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3"/>
      </w:tblGrid>
      <w:tr w:rsidR="00A807C3" w:rsidRPr="002E042B" w:rsidTr="00A807C3">
        <w:tc>
          <w:tcPr>
            <w:tcW w:w="5387" w:type="dxa"/>
          </w:tcPr>
          <w:p w:rsidR="00A807C3" w:rsidRPr="002E042B" w:rsidRDefault="00A807C3" w:rsidP="005D6A2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3" w:type="dxa"/>
          </w:tcPr>
          <w:p w:rsidR="00A807C3" w:rsidRPr="002E042B" w:rsidRDefault="00A807C3" w:rsidP="00A80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42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A807C3" w:rsidRPr="002E042B" w:rsidRDefault="009E28C2" w:rsidP="00A80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4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807C3" w:rsidRPr="002E042B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</w:p>
          <w:p w:rsidR="00A807C3" w:rsidRPr="002E042B" w:rsidRDefault="00A807C3" w:rsidP="00A80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42B">
              <w:rPr>
                <w:rFonts w:ascii="Times New Roman" w:hAnsi="Times New Roman" w:cs="Times New Roman"/>
                <w:sz w:val="26"/>
                <w:szCs w:val="26"/>
              </w:rPr>
              <w:t>Законодательного Собрания</w:t>
            </w:r>
          </w:p>
          <w:p w:rsidR="00A807C3" w:rsidRPr="002E042B" w:rsidRDefault="00A807C3" w:rsidP="00A80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42B">
              <w:rPr>
                <w:rFonts w:ascii="Times New Roman" w:hAnsi="Times New Roman" w:cs="Times New Roman"/>
                <w:sz w:val="26"/>
                <w:szCs w:val="26"/>
              </w:rPr>
              <w:t>Приморского края</w:t>
            </w:r>
          </w:p>
          <w:p w:rsidR="00A807C3" w:rsidRPr="002E042B" w:rsidRDefault="006A1C40" w:rsidP="00A80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42B">
              <w:rPr>
                <w:rFonts w:ascii="Times New Roman" w:hAnsi="Times New Roman" w:cs="Times New Roman"/>
                <w:sz w:val="26"/>
                <w:szCs w:val="26"/>
              </w:rPr>
              <w:t>от 26.07.2023 № 1008</w:t>
            </w:r>
          </w:p>
        </w:tc>
      </w:tr>
    </w:tbl>
    <w:p w:rsidR="00341037" w:rsidRPr="002E042B" w:rsidRDefault="00341037" w:rsidP="005D6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7C3" w:rsidRPr="002E042B" w:rsidRDefault="00A807C3" w:rsidP="005D6A2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4"/>
      <w:bookmarkEnd w:id="0"/>
      <w:r w:rsidRPr="002E042B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</w:p>
    <w:p w:rsidR="00A807C3" w:rsidRPr="002E042B" w:rsidRDefault="00A807C3" w:rsidP="005D6A2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042B">
        <w:rPr>
          <w:rFonts w:ascii="Times New Roman" w:hAnsi="Times New Roman" w:cs="Times New Roman"/>
          <w:bCs/>
          <w:sz w:val="26"/>
          <w:szCs w:val="26"/>
        </w:rPr>
        <w:t>о молодежном парламенте Приморского края при Законодательном Собрании Приморского края</w:t>
      </w:r>
    </w:p>
    <w:p w:rsidR="00341037" w:rsidRPr="002E042B" w:rsidRDefault="00341037" w:rsidP="005D6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7C3" w:rsidRPr="002E042B" w:rsidRDefault="00A807C3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1.Общие положения</w:t>
      </w:r>
    </w:p>
    <w:p w:rsidR="003410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10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1.1.Молодежный парламент </w:t>
      </w:r>
      <w:r w:rsidR="00A30A7D" w:rsidRPr="002E042B">
        <w:rPr>
          <w:rFonts w:ascii="Times New Roman" w:hAnsi="Times New Roman" w:cs="Times New Roman"/>
          <w:sz w:val="26"/>
          <w:szCs w:val="26"/>
        </w:rPr>
        <w:t>Приморского</w:t>
      </w:r>
      <w:r w:rsidRPr="002E042B">
        <w:rPr>
          <w:rFonts w:ascii="Times New Roman" w:hAnsi="Times New Roman" w:cs="Times New Roman"/>
          <w:sz w:val="26"/>
          <w:szCs w:val="26"/>
        </w:rPr>
        <w:t xml:space="preserve"> края при Законодательном Собрании </w:t>
      </w:r>
      <w:r w:rsidR="00A30A7D" w:rsidRPr="002E042B">
        <w:rPr>
          <w:rFonts w:ascii="Times New Roman" w:hAnsi="Times New Roman" w:cs="Times New Roman"/>
          <w:sz w:val="26"/>
          <w:szCs w:val="26"/>
        </w:rPr>
        <w:t>Приморского</w:t>
      </w:r>
      <w:r w:rsidRPr="002E042B">
        <w:rPr>
          <w:rFonts w:ascii="Times New Roman" w:hAnsi="Times New Roman" w:cs="Times New Roman"/>
          <w:sz w:val="26"/>
          <w:szCs w:val="26"/>
        </w:rPr>
        <w:t xml:space="preserve"> края (далее -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 xml:space="preserve">олодежный парламент) является коллегиальным совещательным органом при Законодательном Собрании </w:t>
      </w:r>
      <w:r w:rsidR="00A30A7D" w:rsidRPr="002E042B">
        <w:rPr>
          <w:rFonts w:ascii="Times New Roman" w:hAnsi="Times New Roman" w:cs="Times New Roman"/>
          <w:sz w:val="26"/>
          <w:szCs w:val="26"/>
        </w:rPr>
        <w:t>Приморского</w:t>
      </w:r>
      <w:r w:rsidRPr="002E042B">
        <w:rPr>
          <w:rFonts w:ascii="Times New Roman" w:hAnsi="Times New Roman" w:cs="Times New Roman"/>
          <w:sz w:val="26"/>
          <w:szCs w:val="26"/>
        </w:rPr>
        <w:t xml:space="preserve"> края (далее - Законодательное Собрание).</w:t>
      </w:r>
    </w:p>
    <w:p w:rsidR="00341037" w:rsidRPr="002E042B" w:rsidRDefault="005D6A26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1.2.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Молодежный парламент в своей деятельности руководствуется </w:t>
      </w:r>
      <w:hyperlink r:id="rId7" w:history="1">
        <w:r w:rsidR="00341037" w:rsidRPr="002E04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Конституцией</w:t>
        </w:r>
      </w:hyperlink>
      <w:r w:rsidR="00341037" w:rsidRPr="002E042B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а также иными нормативными правовыми актами Российской Федерации, законами </w:t>
      </w:r>
      <w:r w:rsidR="001663EE" w:rsidRPr="002E042B">
        <w:rPr>
          <w:rFonts w:ascii="Times New Roman" w:hAnsi="Times New Roman" w:cs="Times New Roman"/>
          <w:sz w:val="26"/>
          <w:szCs w:val="26"/>
        </w:rPr>
        <w:t xml:space="preserve">Приморского 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края, иными нормативными правовыми актами </w:t>
      </w:r>
      <w:r w:rsidR="00A30A7D" w:rsidRPr="002E042B">
        <w:rPr>
          <w:rFonts w:ascii="Times New Roman" w:hAnsi="Times New Roman" w:cs="Times New Roman"/>
          <w:sz w:val="26"/>
          <w:szCs w:val="26"/>
        </w:rPr>
        <w:t>Приморского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 края, настоящим Положением, Регламентом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341037" w:rsidRPr="002E042B" w:rsidRDefault="005D6A26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1.3.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 основывается на принципах приоритета прав и свобод человека и гражданина, законности, гласности и учета общественного мнения при принятии решений, коллективного, свободного обсуждения и решения вопросов, многопартийности, добровольности, коллегиальности, равноправия всех его членов.</w:t>
      </w:r>
    </w:p>
    <w:p w:rsidR="00341037" w:rsidRPr="002E042B" w:rsidRDefault="005D6A26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1.4.</w:t>
      </w:r>
      <w:r w:rsidR="00341037" w:rsidRPr="002E042B">
        <w:rPr>
          <w:rFonts w:ascii="Times New Roman" w:hAnsi="Times New Roman" w:cs="Times New Roman"/>
          <w:sz w:val="26"/>
          <w:szCs w:val="26"/>
        </w:rPr>
        <w:t>Молодежный парламент не является юридическим лицом</w:t>
      </w:r>
      <w:r w:rsidR="00D737DC" w:rsidRPr="002E042B">
        <w:rPr>
          <w:rFonts w:ascii="Times New Roman" w:hAnsi="Times New Roman" w:cs="Times New Roman"/>
          <w:sz w:val="26"/>
          <w:szCs w:val="26"/>
        </w:rPr>
        <w:t xml:space="preserve"> и осуществляет свою деятельность на общественных началах.</w:t>
      </w:r>
    </w:p>
    <w:p w:rsidR="00DF45E0" w:rsidRPr="002E042B" w:rsidRDefault="00DF45E0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1.5.</w:t>
      </w:r>
      <w:r w:rsidRPr="002E042B">
        <w:rPr>
          <w:rFonts w:ascii="TimesNewRomanPSMT" w:hAnsi="TimesNewRomanPSMT" w:cs="TimesNewRomanPSMT"/>
          <w:sz w:val="26"/>
          <w:szCs w:val="26"/>
        </w:rPr>
        <w:t>Молодежный парламент вправе иметь свои символику, логотип, бланк, страницу на официальном сайте Законодательного Собрания</w:t>
      </w:r>
      <w:r w:rsidR="001E03FD" w:rsidRPr="002E042B">
        <w:rPr>
          <w:rFonts w:ascii="TimesNewRomanPSMT" w:hAnsi="TimesNewRomanPSMT" w:cs="TimesNewRomanPSMT"/>
          <w:sz w:val="26"/>
          <w:szCs w:val="26"/>
        </w:rPr>
        <w:t xml:space="preserve"> и</w:t>
      </w:r>
      <w:r w:rsidR="001663EE" w:rsidRPr="002E042B">
        <w:rPr>
          <w:rFonts w:ascii="TimesNewRomanPSMT" w:hAnsi="TimesNewRomanPSMT" w:cs="TimesNewRomanPSMT"/>
          <w:sz w:val="26"/>
          <w:szCs w:val="26"/>
        </w:rPr>
        <w:t xml:space="preserve"> </w:t>
      </w:r>
      <w:r w:rsidR="001E03FD" w:rsidRPr="002E042B">
        <w:rPr>
          <w:rFonts w:ascii="TimesNewRomanPSMT" w:hAnsi="TimesNewRomanPSMT" w:cs="TimesNewRomanPSMT"/>
          <w:sz w:val="26"/>
          <w:szCs w:val="26"/>
        </w:rPr>
        <w:t xml:space="preserve">официальные </w:t>
      </w:r>
      <w:r w:rsidR="001663EE" w:rsidRPr="002E042B">
        <w:rPr>
          <w:rFonts w:ascii="TimesNewRomanPSMT" w:hAnsi="TimesNewRomanPSMT" w:cs="TimesNewRomanPSMT"/>
          <w:sz w:val="26"/>
          <w:szCs w:val="26"/>
        </w:rPr>
        <w:t>аккаунты в социальных</w:t>
      </w:r>
      <w:r w:rsidR="001E03FD" w:rsidRPr="002E042B">
        <w:rPr>
          <w:rFonts w:ascii="TimesNewRomanPSMT" w:hAnsi="TimesNewRomanPSMT" w:cs="TimesNewRomanPSMT"/>
          <w:sz w:val="26"/>
          <w:szCs w:val="26"/>
        </w:rPr>
        <w:t xml:space="preserve"> </w:t>
      </w:r>
      <w:r w:rsidR="001663EE" w:rsidRPr="002E042B">
        <w:rPr>
          <w:rFonts w:ascii="TimesNewRomanPSMT" w:hAnsi="TimesNewRomanPSMT" w:cs="TimesNewRomanPSMT"/>
          <w:sz w:val="26"/>
          <w:szCs w:val="26"/>
        </w:rPr>
        <w:t>сетях</w:t>
      </w:r>
      <w:r w:rsidR="001E03FD" w:rsidRPr="002E042B">
        <w:rPr>
          <w:rFonts w:ascii="TimesNewRomanPSMT" w:hAnsi="TimesNewRomanPSMT" w:cs="TimesNewRomanPSMT"/>
          <w:sz w:val="26"/>
          <w:szCs w:val="26"/>
        </w:rPr>
        <w:t xml:space="preserve"> в информационно-телекоммуникационной сети "Интернет"</w:t>
      </w:r>
      <w:r w:rsidRPr="002E042B">
        <w:rPr>
          <w:rFonts w:ascii="TimesNewRomanPSMT" w:hAnsi="TimesNewRomanPSMT" w:cs="TimesNewRomanPSMT"/>
          <w:sz w:val="26"/>
          <w:szCs w:val="26"/>
        </w:rPr>
        <w:t>.</w:t>
      </w:r>
    </w:p>
    <w:p w:rsidR="00DF45E0" w:rsidRPr="002E042B" w:rsidRDefault="00DF45E0" w:rsidP="00937E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807C3" w:rsidRPr="002E042B" w:rsidRDefault="00A807C3" w:rsidP="00937E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2.Цели, задачи и полномочия </w:t>
      </w:r>
      <w:r w:rsidR="009E28C2" w:rsidRPr="002E042B">
        <w:rPr>
          <w:rFonts w:ascii="Times New Roman" w:hAnsi="Times New Roman" w:cs="Times New Roman"/>
          <w:sz w:val="26"/>
          <w:szCs w:val="26"/>
        </w:rPr>
        <w:t>молодежного</w:t>
      </w:r>
      <w:r w:rsidRPr="002E042B">
        <w:rPr>
          <w:rFonts w:ascii="Times New Roman" w:hAnsi="Times New Roman" w:cs="Times New Roman"/>
          <w:sz w:val="26"/>
          <w:szCs w:val="26"/>
        </w:rPr>
        <w:t xml:space="preserve"> парламента</w:t>
      </w:r>
    </w:p>
    <w:p w:rsidR="003410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726" w:rsidRPr="002E042B" w:rsidRDefault="00341037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2.1.Целями деятельности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олодежного парламента являются</w:t>
      </w:r>
      <w:r w:rsidR="00F07726" w:rsidRPr="002E042B">
        <w:rPr>
          <w:rFonts w:ascii="Times New Roman" w:hAnsi="Times New Roman" w:cs="Times New Roman"/>
          <w:sz w:val="26"/>
          <w:szCs w:val="26"/>
        </w:rPr>
        <w:t xml:space="preserve"> содействие в приобщении молодежи к парламентской деятельности, формирование ее правовой и политической культуры, а также создание условий для реализации инициатив молодежи при осуществлении социально-экономической политики Приморского края.</w:t>
      </w:r>
    </w:p>
    <w:p w:rsidR="00F07726" w:rsidRPr="002E042B" w:rsidRDefault="00F07726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2.2.Основными задачами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олодежного парламента являются:</w:t>
      </w:r>
    </w:p>
    <w:p w:rsidR="00F07726" w:rsidRPr="002E042B" w:rsidRDefault="00A807C3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2.2.1</w:t>
      </w:r>
      <w:r w:rsidR="009E28C2" w:rsidRPr="002E042B">
        <w:rPr>
          <w:rFonts w:ascii="Times New Roman" w:hAnsi="Times New Roman" w:cs="Times New Roman"/>
          <w:sz w:val="26"/>
          <w:szCs w:val="26"/>
        </w:rPr>
        <w:t>.</w:t>
      </w:r>
      <w:r w:rsidR="00F07726" w:rsidRPr="002E042B">
        <w:rPr>
          <w:rFonts w:ascii="Times New Roman" w:hAnsi="Times New Roman" w:cs="Times New Roman"/>
          <w:sz w:val="26"/>
          <w:szCs w:val="26"/>
        </w:rPr>
        <w:t>участие в формировании и реализации государственной молодежной политики на территории Приморского края;</w:t>
      </w:r>
    </w:p>
    <w:p w:rsidR="00F07726" w:rsidRPr="002E042B" w:rsidRDefault="00A807C3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2.2.2.</w:t>
      </w:r>
      <w:r w:rsidR="00F07726" w:rsidRPr="002E042B">
        <w:rPr>
          <w:rFonts w:ascii="Times New Roman" w:hAnsi="Times New Roman" w:cs="Times New Roman"/>
          <w:sz w:val="26"/>
          <w:szCs w:val="26"/>
        </w:rPr>
        <w:t>разработка предложений по совершенствованию законодательства Приморского края, в том числе по вопросам, затрагивающим права и законные интересы молодежи;</w:t>
      </w:r>
    </w:p>
    <w:p w:rsidR="00F07726" w:rsidRDefault="00A807C3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2.2.3.</w:t>
      </w:r>
      <w:r w:rsidR="00F07726" w:rsidRPr="002E042B">
        <w:rPr>
          <w:rFonts w:ascii="Times New Roman" w:hAnsi="Times New Roman" w:cs="Times New Roman"/>
          <w:sz w:val="26"/>
          <w:szCs w:val="26"/>
        </w:rPr>
        <w:t>содействие формированию у молодежи правовой и политической культуры, патриотическому, трудовому и нравственному воспитанию молодежи, популяризация идей парламентаризма;</w:t>
      </w:r>
    </w:p>
    <w:p w:rsidR="002E042B" w:rsidRPr="002E042B" w:rsidRDefault="002E042B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726" w:rsidRPr="002E042B" w:rsidRDefault="00A807C3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lastRenderedPageBreak/>
        <w:t>2.2.4.</w:t>
      </w:r>
      <w:r w:rsidR="00F07726" w:rsidRPr="002E042B">
        <w:rPr>
          <w:rFonts w:ascii="Times New Roman" w:hAnsi="Times New Roman" w:cs="Times New Roman"/>
          <w:sz w:val="26"/>
          <w:szCs w:val="26"/>
        </w:rPr>
        <w:t>взаимодействие с молодежными парламентскими структурами субъектов Российской Федерации, муниципальных образований Приморского края, иными молодежными объединениями и организациями.</w:t>
      </w:r>
    </w:p>
    <w:p w:rsidR="00FA6753" w:rsidRPr="002E042B" w:rsidRDefault="00FA6753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2.3.К полномочиям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олодежного парламента относятся:</w:t>
      </w:r>
    </w:p>
    <w:p w:rsidR="00FA6753" w:rsidRPr="002E042B" w:rsidRDefault="00A807C3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2.3.1.</w:t>
      </w:r>
      <w:r w:rsidR="00E2316A" w:rsidRPr="002E042B">
        <w:rPr>
          <w:rFonts w:ascii="Times New Roman" w:hAnsi="Times New Roman" w:cs="Times New Roman"/>
          <w:sz w:val="26"/>
          <w:szCs w:val="26"/>
        </w:rPr>
        <w:t xml:space="preserve">утверждение Регламента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E2316A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E2316A" w:rsidRPr="002E042B" w:rsidRDefault="00A807C3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2.3.2.</w:t>
      </w:r>
      <w:r w:rsidR="00E2316A" w:rsidRPr="002E042B">
        <w:rPr>
          <w:rFonts w:ascii="Times New Roman" w:hAnsi="Times New Roman" w:cs="Times New Roman"/>
          <w:sz w:val="26"/>
          <w:szCs w:val="26"/>
        </w:rPr>
        <w:t xml:space="preserve">принятие решений по вопросам деятельности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E2316A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E2316A" w:rsidRPr="002E042B" w:rsidRDefault="00A807C3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2.3.3.</w:t>
      </w:r>
      <w:r w:rsidR="00E2316A" w:rsidRPr="002E042B">
        <w:rPr>
          <w:rFonts w:ascii="Times New Roman" w:hAnsi="Times New Roman" w:cs="Times New Roman"/>
          <w:sz w:val="26"/>
          <w:szCs w:val="26"/>
        </w:rPr>
        <w:t>направление в комитеты Законодательного Собрания предложений</w:t>
      </w:r>
      <w:r w:rsidR="00603217" w:rsidRPr="002E042B">
        <w:rPr>
          <w:rFonts w:ascii="Times New Roman" w:hAnsi="Times New Roman" w:cs="Times New Roman"/>
          <w:sz w:val="26"/>
          <w:szCs w:val="26"/>
        </w:rPr>
        <w:t xml:space="preserve"> по совершенствованию законодательства Приморского края, в том числе по вопросам, затрагивающим права и законные интересы молодежи;</w:t>
      </w:r>
    </w:p>
    <w:p w:rsidR="00603217" w:rsidRPr="002E042B" w:rsidRDefault="00E365C0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2.3.4.</w:t>
      </w:r>
      <w:r w:rsidR="00603217" w:rsidRPr="002E042B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400FEA" w:rsidRPr="002E042B">
        <w:rPr>
          <w:rFonts w:ascii="Times New Roman" w:hAnsi="Times New Roman" w:cs="Times New Roman"/>
          <w:sz w:val="26"/>
          <w:szCs w:val="26"/>
        </w:rPr>
        <w:t>и участие в мероприятиях</w:t>
      </w:r>
      <w:r w:rsidR="007C06A4" w:rsidRPr="002E042B">
        <w:rPr>
          <w:rFonts w:ascii="Times New Roman" w:hAnsi="Times New Roman" w:cs="Times New Roman"/>
          <w:sz w:val="26"/>
          <w:szCs w:val="26"/>
        </w:rPr>
        <w:t xml:space="preserve"> по направлению деятельности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7C06A4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3410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65C0" w:rsidRPr="002E042B" w:rsidRDefault="00E365C0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3.Формирование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олодежного парламента</w:t>
      </w:r>
    </w:p>
    <w:p w:rsidR="005C1806" w:rsidRPr="002E042B" w:rsidRDefault="005C1806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2E91" w:rsidRPr="002E042B" w:rsidRDefault="00194973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7"/>
      <w:bookmarkStart w:id="2" w:name="Par69"/>
      <w:bookmarkEnd w:id="1"/>
      <w:bookmarkEnd w:id="2"/>
      <w:r w:rsidRPr="002E042B">
        <w:rPr>
          <w:rFonts w:ascii="Times New Roman" w:hAnsi="Times New Roman" w:cs="Times New Roman"/>
          <w:sz w:val="26"/>
          <w:szCs w:val="26"/>
        </w:rPr>
        <w:t>3.1.</w:t>
      </w:r>
      <w:r w:rsidR="000C1F27" w:rsidRPr="002E042B">
        <w:rPr>
          <w:rFonts w:ascii="Times New Roman" w:hAnsi="Times New Roman" w:cs="Times New Roman"/>
          <w:sz w:val="26"/>
          <w:szCs w:val="26"/>
        </w:rPr>
        <w:t xml:space="preserve">Молодежный парламент формируется на конкурсной основе из граждан Российской Федерации в возрасте от 14 до 35 лет включительно </w:t>
      </w:r>
      <w:r w:rsidR="00E365C0" w:rsidRPr="002E042B">
        <w:rPr>
          <w:rFonts w:ascii="Times New Roman" w:hAnsi="Times New Roman" w:cs="Times New Roman"/>
          <w:sz w:val="26"/>
          <w:szCs w:val="26"/>
        </w:rPr>
        <w:br/>
      </w:r>
      <w:r w:rsidR="000C1F27" w:rsidRPr="002E042B">
        <w:rPr>
          <w:rFonts w:ascii="Times New Roman" w:hAnsi="Times New Roman" w:cs="Times New Roman"/>
          <w:sz w:val="26"/>
          <w:szCs w:val="26"/>
        </w:rPr>
        <w:t xml:space="preserve">(на момент вступления в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0C1F27" w:rsidRPr="002E042B">
        <w:rPr>
          <w:rFonts w:ascii="Times New Roman" w:hAnsi="Times New Roman" w:cs="Times New Roman"/>
          <w:sz w:val="26"/>
          <w:szCs w:val="26"/>
        </w:rPr>
        <w:t>олодежный парламент), проживающих на территории Приморского края.</w:t>
      </w:r>
    </w:p>
    <w:p w:rsidR="008D6A48" w:rsidRPr="002E042B" w:rsidRDefault="008D6A48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3.2.Срок полномочий членов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одного созыва составляет </w:t>
      </w:r>
      <w:r w:rsidR="009E28C2" w:rsidRPr="002E042B">
        <w:rPr>
          <w:rFonts w:ascii="Times New Roman" w:hAnsi="Times New Roman" w:cs="Times New Roman"/>
          <w:sz w:val="26"/>
          <w:szCs w:val="26"/>
        </w:rPr>
        <w:t>два</w:t>
      </w:r>
      <w:r w:rsidRPr="002E042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D6A48" w:rsidRPr="002E042B" w:rsidRDefault="008D6A48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3.3</w:t>
      </w:r>
      <w:r w:rsidR="00394797" w:rsidRPr="002E042B">
        <w:rPr>
          <w:rFonts w:ascii="Times New Roman" w:hAnsi="Times New Roman" w:cs="Times New Roman"/>
          <w:sz w:val="26"/>
          <w:szCs w:val="26"/>
        </w:rPr>
        <w:t>.</w:t>
      </w:r>
      <w:r w:rsidRPr="002E042B">
        <w:rPr>
          <w:rFonts w:ascii="Times New Roman" w:hAnsi="Times New Roman" w:cs="Times New Roman"/>
          <w:sz w:val="26"/>
          <w:szCs w:val="26"/>
        </w:rPr>
        <w:t xml:space="preserve">Количественный состав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составляет </w:t>
      </w:r>
      <w:r w:rsidR="00E365C0" w:rsidRPr="002E042B">
        <w:rPr>
          <w:rFonts w:ascii="Times New Roman" w:hAnsi="Times New Roman" w:cs="Times New Roman"/>
          <w:sz w:val="26"/>
          <w:szCs w:val="26"/>
        </w:rPr>
        <w:br/>
      </w:r>
      <w:r w:rsidR="00F50899" w:rsidRPr="002E042B">
        <w:rPr>
          <w:rFonts w:ascii="Times New Roman" w:hAnsi="Times New Roman" w:cs="Times New Roman"/>
          <w:sz w:val="26"/>
          <w:szCs w:val="26"/>
        </w:rPr>
        <w:t>40</w:t>
      </w:r>
      <w:r w:rsidRPr="002E042B">
        <w:rPr>
          <w:rFonts w:ascii="Times New Roman" w:hAnsi="Times New Roman" w:cs="Times New Roman"/>
          <w:sz w:val="26"/>
          <w:szCs w:val="26"/>
        </w:rPr>
        <w:t xml:space="preserve"> человек. </w:t>
      </w:r>
      <w:r w:rsidR="0019449D" w:rsidRPr="002E042B">
        <w:rPr>
          <w:rFonts w:ascii="Times New Roman" w:hAnsi="Times New Roman" w:cs="Times New Roman"/>
          <w:sz w:val="26"/>
          <w:szCs w:val="26"/>
        </w:rPr>
        <w:t>Молодежный парламент считается правомочным, если утверждено не менее двух третей его численного состава.</w:t>
      </w:r>
    </w:p>
    <w:p w:rsidR="008D6A48" w:rsidRPr="002E042B" w:rsidRDefault="0039479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3.4.</w:t>
      </w:r>
      <w:r w:rsidR="0019449D" w:rsidRPr="002E042B">
        <w:rPr>
          <w:rFonts w:ascii="Times New Roman" w:hAnsi="Times New Roman" w:cs="Times New Roman"/>
          <w:sz w:val="26"/>
          <w:szCs w:val="26"/>
        </w:rPr>
        <w:t xml:space="preserve">Конкурс в состав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19449D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объявляется Законодательным Собранием за три месяца до окончания срока полномочий действующего состава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19449D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341037" w:rsidRPr="002E042B" w:rsidRDefault="00480EBB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3.5.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граждане, соответствующие требованиям, указанным в </w:t>
      </w:r>
      <w:hyperlink w:anchor="Par69" w:history="1">
        <w:r w:rsidR="00341037" w:rsidRPr="002E04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="00341037" w:rsidRPr="002E042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9E28C2" w:rsidRPr="002E042B">
        <w:rPr>
          <w:rFonts w:ascii="Times New Roman" w:hAnsi="Times New Roman" w:cs="Times New Roman"/>
          <w:sz w:val="26"/>
          <w:szCs w:val="26"/>
        </w:rPr>
        <w:t>раздела</w:t>
      </w:r>
      <w:r w:rsidR="00341037" w:rsidRPr="002E042B">
        <w:rPr>
          <w:rFonts w:ascii="Times New Roman" w:hAnsi="Times New Roman" w:cs="Times New Roman"/>
          <w:sz w:val="26"/>
          <w:szCs w:val="26"/>
        </w:rPr>
        <w:t>.</w:t>
      </w:r>
    </w:p>
    <w:p w:rsidR="00761490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262935" w:rsidRPr="002E042B">
        <w:rPr>
          <w:rFonts w:ascii="Times New Roman" w:hAnsi="Times New Roman" w:cs="Times New Roman"/>
          <w:sz w:val="26"/>
          <w:szCs w:val="26"/>
        </w:rPr>
        <w:t>6</w:t>
      </w:r>
      <w:r w:rsidRPr="002E042B">
        <w:rPr>
          <w:rFonts w:ascii="Times New Roman" w:hAnsi="Times New Roman" w:cs="Times New Roman"/>
          <w:sz w:val="26"/>
          <w:szCs w:val="26"/>
        </w:rPr>
        <w:t xml:space="preserve">.Организацию и проведение конкурса осуществляет </w:t>
      </w:r>
      <w:r w:rsidR="00A30A7D" w:rsidRPr="002E042B">
        <w:rPr>
          <w:rFonts w:ascii="Times New Roman" w:hAnsi="Times New Roman" w:cs="Times New Roman"/>
          <w:sz w:val="26"/>
          <w:szCs w:val="26"/>
        </w:rPr>
        <w:t xml:space="preserve">конкурсная комиссия </w:t>
      </w:r>
      <w:r w:rsidRPr="002E042B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225" w:history="1">
        <w:r w:rsidRPr="002E04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составе</w:t>
        </w:r>
      </w:hyperlink>
      <w:r w:rsidR="00761490" w:rsidRPr="002E042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9E28C2" w:rsidRPr="002E042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девяти</w:t>
      </w:r>
      <w:r w:rsidR="00761490" w:rsidRPr="002E042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человек</w:t>
      </w:r>
      <w:r w:rsidR="00761490" w:rsidRPr="002E042B">
        <w:rPr>
          <w:rFonts w:ascii="Times New Roman" w:hAnsi="Times New Roman" w:cs="Times New Roman"/>
          <w:sz w:val="26"/>
          <w:szCs w:val="26"/>
        </w:rPr>
        <w:t>, председателем комиссии является председатель комитета Законодательного Собрания по социальной политике и защите прав граждан.</w:t>
      </w:r>
      <w:r w:rsidRPr="002E04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0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A30A7D" w:rsidRPr="002E042B">
        <w:rPr>
          <w:rFonts w:ascii="Times New Roman" w:hAnsi="Times New Roman" w:cs="Times New Roman"/>
          <w:sz w:val="26"/>
          <w:szCs w:val="26"/>
        </w:rPr>
        <w:t xml:space="preserve">конкурсной комиссии </w:t>
      </w:r>
      <w:r w:rsidRPr="002E042B">
        <w:rPr>
          <w:rFonts w:ascii="Times New Roman" w:hAnsi="Times New Roman" w:cs="Times New Roman"/>
          <w:sz w:val="26"/>
          <w:szCs w:val="26"/>
        </w:rPr>
        <w:t xml:space="preserve">обеспечивается </w:t>
      </w:r>
      <w:r w:rsidR="00A30A7D" w:rsidRPr="002E042B">
        <w:rPr>
          <w:rFonts w:ascii="Times New Roman" w:hAnsi="Times New Roman" w:cs="Times New Roman"/>
          <w:sz w:val="26"/>
          <w:szCs w:val="26"/>
        </w:rPr>
        <w:t>аппаратом Законодательного Собрания</w:t>
      </w:r>
      <w:r w:rsidRPr="002E042B">
        <w:rPr>
          <w:rFonts w:ascii="Times New Roman" w:hAnsi="Times New Roman" w:cs="Times New Roman"/>
          <w:sz w:val="26"/>
          <w:szCs w:val="26"/>
        </w:rPr>
        <w:t>.</w:t>
      </w:r>
    </w:p>
    <w:p w:rsidR="003410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В своей работе </w:t>
      </w:r>
      <w:r w:rsidR="00A30A7D" w:rsidRPr="002E042B">
        <w:rPr>
          <w:rFonts w:ascii="Times New Roman" w:hAnsi="Times New Roman" w:cs="Times New Roman"/>
          <w:sz w:val="26"/>
          <w:szCs w:val="26"/>
        </w:rPr>
        <w:t xml:space="preserve">конкурсная комиссия </w:t>
      </w:r>
      <w:r w:rsidRPr="002E042B">
        <w:rPr>
          <w:rFonts w:ascii="Times New Roman" w:hAnsi="Times New Roman" w:cs="Times New Roman"/>
          <w:sz w:val="26"/>
          <w:szCs w:val="26"/>
        </w:rPr>
        <w:t xml:space="preserve">руководствуется нормативными правовыми актами Российской Федерации и </w:t>
      </w:r>
      <w:r w:rsidR="00A30A7D" w:rsidRPr="002E042B">
        <w:rPr>
          <w:rFonts w:ascii="Times New Roman" w:hAnsi="Times New Roman" w:cs="Times New Roman"/>
          <w:sz w:val="26"/>
          <w:szCs w:val="26"/>
        </w:rPr>
        <w:t>Приморского</w:t>
      </w:r>
      <w:r w:rsidRPr="002E042B">
        <w:rPr>
          <w:rFonts w:ascii="Times New Roman" w:hAnsi="Times New Roman" w:cs="Times New Roman"/>
          <w:sz w:val="26"/>
          <w:szCs w:val="26"/>
        </w:rPr>
        <w:t xml:space="preserve"> края.</w:t>
      </w:r>
    </w:p>
    <w:p w:rsidR="003410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A30A7D" w:rsidRPr="002E042B">
        <w:rPr>
          <w:rFonts w:ascii="Times New Roman" w:hAnsi="Times New Roman" w:cs="Times New Roman"/>
          <w:sz w:val="26"/>
          <w:szCs w:val="26"/>
        </w:rPr>
        <w:t>конкурсной</w:t>
      </w:r>
      <w:r w:rsidR="009E28C2" w:rsidRPr="002E042B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Pr="002E042B">
        <w:rPr>
          <w:rFonts w:ascii="Times New Roman" w:hAnsi="Times New Roman" w:cs="Times New Roman"/>
          <w:sz w:val="26"/>
          <w:szCs w:val="26"/>
        </w:rPr>
        <w:t>считается правомочным, если на нем присутствует не менее двух третей ее списочного состава.</w:t>
      </w:r>
    </w:p>
    <w:p w:rsidR="00341037" w:rsidRPr="002E042B" w:rsidRDefault="008E5A6A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7</w:t>
      </w:r>
      <w:r w:rsidRPr="002E042B">
        <w:rPr>
          <w:rFonts w:ascii="Times New Roman" w:hAnsi="Times New Roman" w:cs="Times New Roman"/>
          <w:sz w:val="26"/>
          <w:szCs w:val="26"/>
        </w:rPr>
        <w:t>.</w:t>
      </w:r>
      <w:r w:rsidR="00A30A7D" w:rsidRPr="002E042B">
        <w:rPr>
          <w:rFonts w:ascii="Times New Roman" w:hAnsi="Times New Roman" w:cs="Times New Roman"/>
          <w:sz w:val="26"/>
          <w:szCs w:val="26"/>
        </w:rPr>
        <w:t xml:space="preserve">Конкурсная комиссия </w:t>
      </w:r>
      <w:r w:rsidR="00341037" w:rsidRPr="002E042B">
        <w:rPr>
          <w:rFonts w:ascii="Times New Roman" w:hAnsi="Times New Roman" w:cs="Times New Roman"/>
          <w:sz w:val="26"/>
          <w:szCs w:val="26"/>
        </w:rPr>
        <w:t>осуществляет следующие полномочия:</w:t>
      </w:r>
    </w:p>
    <w:p w:rsidR="00341037" w:rsidRPr="002E042B" w:rsidRDefault="00E365C0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7</w:t>
      </w:r>
      <w:r w:rsidR="008E5A6A" w:rsidRPr="002E042B">
        <w:rPr>
          <w:rFonts w:ascii="Times New Roman" w:hAnsi="Times New Roman" w:cs="Times New Roman"/>
          <w:sz w:val="26"/>
          <w:szCs w:val="26"/>
        </w:rPr>
        <w:t>.1</w:t>
      </w:r>
      <w:r w:rsidRPr="002E042B">
        <w:rPr>
          <w:rFonts w:ascii="Times New Roman" w:hAnsi="Times New Roman" w:cs="Times New Roman"/>
          <w:sz w:val="26"/>
          <w:szCs w:val="26"/>
        </w:rPr>
        <w:t>.</w:t>
      </w:r>
      <w:r w:rsidR="00341037" w:rsidRPr="002E042B">
        <w:rPr>
          <w:rFonts w:ascii="Times New Roman" w:hAnsi="Times New Roman" w:cs="Times New Roman"/>
          <w:sz w:val="26"/>
          <w:szCs w:val="26"/>
        </w:rPr>
        <w:t>рассматривает документы граждан, изъявивших желание участвовать в конкурсе;</w:t>
      </w:r>
    </w:p>
    <w:p w:rsidR="00341037" w:rsidRPr="002E042B" w:rsidRDefault="00E365C0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7</w:t>
      </w:r>
      <w:r w:rsidRPr="002E042B">
        <w:rPr>
          <w:rFonts w:ascii="Times New Roman" w:hAnsi="Times New Roman" w:cs="Times New Roman"/>
          <w:sz w:val="26"/>
          <w:szCs w:val="26"/>
        </w:rPr>
        <w:t>.2.</w:t>
      </w:r>
      <w:r w:rsidR="00341037" w:rsidRPr="002E042B">
        <w:rPr>
          <w:rFonts w:ascii="Times New Roman" w:hAnsi="Times New Roman" w:cs="Times New Roman"/>
          <w:sz w:val="26"/>
          <w:szCs w:val="26"/>
        </w:rPr>
        <w:t>рассматривает заявления и вопросы, возникающие в процессе подготовки и проведения конкурса;</w:t>
      </w:r>
    </w:p>
    <w:p w:rsidR="00341037" w:rsidRPr="002E042B" w:rsidRDefault="00E365C0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7</w:t>
      </w:r>
      <w:r w:rsidRPr="002E042B">
        <w:rPr>
          <w:rFonts w:ascii="Times New Roman" w:hAnsi="Times New Roman" w:cs="Times New Roman"/>
          <w:sz w:val="26"/>
          <w:szCs w:val="26"/>
        </w:rPr>
        <w:t>.3.</w:t>
      </w:r>
      <w:r w:rsidR="00341037" w:rsidRPr="002E042B">
        <w:rPr>
          <w:rFonts w:ascii="Times New Roman" w:hAnsi="Times New Roman" w:cs="Times New Roman"/>
          <w:sz w:val="26"/>
          <w:szCs w:val="26"/>
        </w:rPr>
        <w:t>решает вопросы регламента своей работы;</w:t>
      </w:r>
    </w:p>
    <w:p w:rsidR="00341037" w:rsidRPr="002E042B" w:rsidRDefault="00E365C0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7</w:t>
      </w:r>
      <w:r w:rsidRPr="002E042B">
        <w:rPr>
          <w:rFonts w:ascii="Times New Roman" w:hAnsi="Times New Roman" w:cs="Times New Roman"/>
          <w:sz w:val="26"/>
          <w:szCs w:val="26"/>
        </w:rPr>
        <w:t>.4.</w:t>
      </w:r>
      <w:r w:rsidR="00341037" w:rsidRPr="002E042B">
        <w:rPr>
          <w:rFonts w:ascii="Times New Roman" w:hAnsi="Times New Roman" w:cs="Times New Roman"/>
          <w:sz w:val="26"/>
          <w:szCs w:val="26"/>
        </w:rPr>
        <w:t>осуществляет иные полномочия, необходимые для решения задач по организации и проведению конкурса.</w:t>
      </w:r>
    </w:p>
    <w:p w:rsidR="00341037" w:rsidRPr="002E042B" w:rsidRDefault="009E28C2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8</w:t>
      </w:r>
      <w:r w:rsidRPr="002E042B">
        <w:rPr>
          <w:rFonts w:ascii="Times New Roman" w:hAnsi="Times New Roman" w:cs="Times New Roman"/>
          <w:sz w:val="26"/>
          <w:szCs w:val="26"/>
        </w:rPr>
        <w:t>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256588" w:rsidRPr="002E042B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341037" w:rsidRDefault="009E28C2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9</w:t>
      </w:r>
      <w:r w:rsidRPr="002E042B">
        <w:rPr>
          <w:rFonts w:ascii="Times New Roman" w:hAnsi="Times New Roman" w:cs="Times New Roman"/>
          <w:sz w:val="26"/>
          <w:szCs w:val="26"/>
        </w:rPr>
        <w:t>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При равенстве голосов членов </w:t>
      </w:r>
      <w:r w:rsidR="00256588" w:rsidRPr="002E042B">
        <w:rPr>
          <w:rFonts w:ascii="Times New Roman" w:hAnsi="Times New Roman" w:cs="Times New Roman"/>
          <w:sz w:val="26"/>
          <w:szCs w:val="26"/>
        </w:rPr>
        <w:t xml:space="preserve">конкурсной комиссии 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решающим является голос председателя </w:t>
      </w:r>
      <w:r w:rsidR="00256588" w:rsidRPr="002E042B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341037" w:rsidRPr="002E042B">
        <w:rPr>
          <w:rFonts w:ascii="Times New Roman" w:hAnsi="Times New Roman" w:cs="Times New Roman"/>
          <w:sz w:val="26"/>
          <w:szCs w:val="26"/>
        </w:rPr>
        <w:t>.</w:t>
      </w:r>
    </w:p>
    <w:p w:rsidR="002E042B" w:rsidRPr="002E042B" w:rsidRDefault="002E042B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1037" w:rsidRPr="002E042B" w:rsidRDefault="009E28C2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1</w:t>
      </w:r>
      <w:r w:rsidR="00B83DB7" w:rsidRPr="002E042B">
        <w:rPr>
          <w:rFonts w:ascii="Times New Roman" w:hAnsi="Times New Roman" w:cs="Times New Roman"/>
          <w:sz w:val="26"/>
          <w:szCs w:val="26"/>
        </w:rPr>
        <w:t>0</w:t>
      </w:r>
      <w:r w:rsidRPr="002E042B">
        <w:rPr>
          <w:rFonts w:ascii="Times New Roman" w:hAnsi="Times New Roman" w:cs="Times New Roman"/>
          <w:sz w:val="26"/>
          <w:szCs w:val="26"/>
        </w:rPr>
        <w:t>.</w:t>
      </w:r>
      <w:r w:rsidR="00A30A7D" w:rsidRPr="002E042B">
        <w:rPr>
          <w:rFonts w:ascii="Times New Roman" w:hAnsi="Times New Roman" w:cs="Times New Roman"/>
          <w:sz w:val="26"/>
          <w:szCs w:val="26"/>
        </w:rPr>
        <w:t>Конкурсная комиссия</w:t>
      </w:r>
      <w:r w:rsidR="00256588" w:rsidRPr="002E042B">
        <w:rPr>
          <w:rFonts w:ascii="Times New Roman" w:hAnsi="Times New Roman" w:cs="Times New Roman"/>
          <w:sz w:val="26"/>
          <w:szCs w:val="26"/>
        </w:rPr>
        <w:t xml:space="preserve"> 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принимает решение об определении победителей конкурса и представляет </w:t>
      </w:r>
      <w:r w:rsidR="005D6A26" w:rsidRPr="002E042B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341037" w:rsidRPr="002E042B">
        <w:rPr>
          <w:rFonts w:ascii="Times New Roman" w:hAnsi="Times New Roman" w:cs="Times New Roman"/>
          <w:sz w:val="26"/>
          <w:szCs w:val="26"/>
        </w:rPr>
        <w:t>Законодательно</w:t>
      </w:r>
      <w:r w:rsidR="005D6A26" w:rsidRPr="002E042B">
        <w:rPr>
          <w:rFonts w:ascii="Times New Roman" w:hAnsi="Times New Roman" w:cs="Times New Roman"/>
          <w:sz w:val="26"/>
          <w:szCs w:val="26"/>
        </w:rPr>
        <w:t>го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 Собрани</w:t>
      </w:r>
      <w:r w:rsidR="005D6A26" w:rsidRPr="002E042B">
        <w:rPr>
          <w:rFonts w:ascii="Times New Roman" w:hAnsi="Times New Roman" w:cs="Times New Roman"/>
          <w:sz w:val="26"/>
          <w:szCs w:val="26"/>
        </w:rPr>
        <w:t>я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 на утверждение избранный состав </w:t>
      </w:r>
      <w:r w:rsidR="00937E73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3410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42B">
        <w:rPr>
          <w:rFonts w:ascii="Times New Roman" w:hAnsi="Times New Roman" w:cs="Times New Roman"/>
          <w:b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b/>
          <w:sz w:val="26"/>
          <w:szCs w:val="26"/>
        </w:rPr>
        <w:t>1</w:t>
      </w:r>
      <w:r w:rsidR="00B83DB7" w:rsidRPr="002E042B">
        <w:rPr>
          <w:rFonts w:ascii="Times New Roman" w:hAnsi="Times New Roman" w:cs="Times New Roman"/>
          <w:b/>
          <w:sz w:val="26"/>
          <w:szCs w:val="26"/>
        </w:rPr>
        <w:t>1</w:t>
      </w:r>
      <w:r w:rsidR="00F754FF" w:rsidRPr="002E042B">
        <w:rPr>
          <w:rFonts w:ascii="Times New Roman" w:hAnsi="Times New Roman" w:cs="Times New Roman"/>
          <w:b/>
          <w:sz w:val="26"/>
          <w:szCs w:val="26"/>
        </w:rPr>
        <w:t>.</w:t>
      </w:r>
      <w:r w:rsidRPr="002E042B">
        <w:rPr>
          <w:rFonts w:ascii="Times New Roman" w:hAnsi="Times New Roman" w:cs="Times New Roman"/>
          <w:b/>
          <w:sz w:val="26"/>
          <w:szCs w:val="26"/>
        </w:rPr>
        <w:t xml:space="preserve">Конкурс проводится в </w:t>
      </w:r>
      <w:r w:rsidR="00BC121B" w:rsidRPr="002E042B">
        <w:rPr>
          <w:rFonts w:ascii="Times New Roman" w:hAnsi="Times New Roman" w:cs="Times New Roman"/>
          <w:b/>
          <w:sz w:val="26"/>
          <w:szCs w:val="26"/>
        </w:rPr>
        <w:t>два</w:t>
      </w:r>
      <w:r w:rsidRPr="002E042B">
        <w:rPr>
          <w:rFonts w:ascii="Times New Roman" w:hAnsi="Times New Roman" w:cs="Times New Roman"/>
          <w:b/>
          <w:sz w:val="26"/>
          <w:szCs w:val="26"/>
        </w:rPr>
        <w:t xml:space="preserve"> этапа.</w:t>
      </w:r>
    </w:p>
    <w:p w:rsidR="003410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1</w:t>
      </w:r>
      <w:r w:rsidR="00B83DB7" w:rsidRPr="002E042B">
        <w:rPr>
          <w:rFonts w:ascii="Times New Roman" w:hAnsi="Times New Roman" w:cs="Times New Roman"/>
          <w:sz w:val="26"/>
          <w:szCs w:val="26"/>
        </w:rPr>
        <w:t>2</w:t>
      </w:r>
      <w:r w:rsidR="00194973" w:rsidRPr="002E042B">
        <w:rPr>
          <w:rFonts w:ascii="Times New Roman" w:hAnsi="Times New Roman" w:cs="Times New Roman"/>
          <w:sz w:val="26"/>
          <w:szCs w:val="26"/>
        </w:rPr>
        <w:t>.</w:t>
      </w:r>
      <w:r w:rsidRPr="002E042B">
        <w:rPr>
          <w:rFonts w:ascii="Times New Roman" w:hAnsi="Times New Roman" w:cs="Times New Roman"/>
          <w:sz w:val="26"/>
          <w:szCs w:val="26"/>
        </w:rPr>
        <w:t>Первый этап считается открытым с момента публикации информации о конкурсе на сайт</w:t>
      </w:r>
      <w:r w:rsidR="00A30A7D" w:rsidRPr="002E042B">
        <w:rPr>
          <w:rFonts w:ascii="Times New Roman" w:hAnsi="Times New Roman" w:cs="Times New Roman"/>
          <w:sz w:val="26"/>
          <w:szCs w:val="26"/>
        </w:rPr>
        <w:t xml:space="preserve">е </w:t>
      </w:r>
      <w:r w:rsidR="00256588" w:rsidRPr="002E042B">
        <w:rPr>
          <w:rFonts w:ascii="Times New Roman" w:hAnsi="Times New Roman" w:cs="Times New Roman"/>
          <w:sz w:val="26"/>
          <w:szCs w:val="26"/>
        </w:rPr>
        <w:t>www.zspk.gov.ru</w:t>
      </w:r>
      <w:r w:rsidRPr="002E042B">
        <w:rPr>
          <w:rFonts w:ascii="Times New Roman" w:hAnsi="Times New Roman" w:cs="Times New Roman"/>
          <w:sz w:val="26"/>
          <w:szCs w:val="26"/>
        </w:rPr>
        <w:t>, которая включает:</w:t>
      </w:r>
    </w:p>
    <w:p w:rsidR="00341037" w:rsidRPr="002E042B" w:rsidRDefault="009E28C2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1</w:t>
      </w:r>
      <w:r w:rsidR="00B83DB7" w:rsidRPr="002E042B">
        <w:rPr>
          <w:rFonts w:ascii="Times New Roman" w:hAnsi="Times New Roman" w:cs="Times New Roman"/>
          <w:sz w:val="26"/>
          <w:szCs w:val="26"/>
        </w:rPr>
        <w:t>2</w:t>
      </w:r>
      <w:r w:rsidRPr="002E042B">
        <w:rPr>
          <w:rFonts w:ascii="Times New Roman" w:hAnsi="Times New Roman" w:cs="Times New Roman"/>
          <w:sz w:val="26"/>
          <w:szCs w:val="26"/>
        </w:rPr>
        <w:t>.1.</w:t>
      </w:r>
      <w:r w:rsidR="00341037" w:rsidRPr="002E042B">
        <w:rPr>
          <w:rFonts w:ascii="Times New Roman" w:hAnsi="Times New Roman" w:cs="Times New Roman"/>
          <w:sz w:val="26"/>
          <w:szCs w:val="26"/>
        </w:rPr>
        <w:t>дату начала конкурса;</w:t>
      </w:r>
    </w:p>
    <w:p w:rsidR="00341037" w:rsidRPr="002E042B" w:rsidRDefault="009E28C2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1</w:t>
      </w:r>
      <w:r w:rsidR="00B83DB7" w:rsidRPr="002E042B">
        <w:rPr>
          <w:rFonts w:ascii="Times New Roman" w:hAnsi="Times New Roman" w:cs="Times New Roman"/>
          <w:sz w:val="26"/>
          <w:szCs w:val="26"/>
        </w:rPr>
        <w:t>2</w:t>
      </w:r>
      <w:r w:rsidRPr="002E042B">
        <w:rPr>
          <w:rFonts w:ascii="Times New Roman" w:hAnsi="Times New Roman" w:cs="Times New Roman"/>
          <w:sz w:val="26"/>
          <w:szCs w:val="26"/>
        </w:rPr>
        <w:t>.2.</w:t>
      </w:r>
      <w:r w:rsidR="00341037" w:rsidRPr="002E042B">
        <w:rPr>
          <w:rFonts w:ascii="Times New Roman" w:hAnsi="Times New Roman" w:cs="Times New Roman"/>
          <w:sz w:val="26"/>
          <w:szCs w:val="26"/>
        </w:rPr>
        <w:t>способ подачи документов на конкурс;</w:t>
      </w:r>
    </w:p>
    <w:p w:rsidR="00341037" w:rsidRPr="002E042B" w:rsidRDefault="009E28C2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1</w:t>
      </w:r>
      <w:r w:rsidR="00B83DB7" w:rsidRPr="002E042B">
        <w:rPr>
          <w:rFonts w:ascii="Times New Roman" w:hAnsi="Times New Roman" w:cs="Times New Roman"/>
          <w:sz w:val="26"/>
          <w:szCs w:val="26"/>
        </w:rPr>
        <w:t>2</w:t>
      </w:r>
      <w:r w:rsidRPr="002E042B">
        <w:rPr>
          <w:rFonts w:ascii="Times New Roman" w:hAnsi="Times New Roman" w:cs="Times New Roman"/>
          <w:sz w:val="26"/>
          <w:szCs w:val="26"/>
        </w:rPr>
        <w:t>.3.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контактный телефон </w:t>
      </w:r>
      <w:r w:rsidR="00A30A7D" w:rsidRPr="002E042B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341037" w:rsidRPr="002E042B">
        <w:rPr>
          <w:rFonts w:ascii="Times New Roman" w:hAnsi="Times New Roman" w:cs="Times New Roman"/>
          <w:sz w:val="26"/>
          <w:szCs w:val="26"/>
        </w:rPr>
        <w:t>;</w:t>
      </w:r>
    </w:p>
    <w:p w:rsidR="00341037" w:rsidRPr="002E042B" w:rsidRDefault="009E28C2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1</w:t>
      </w:r>
      <w:r w:rsidR="00B83DB7" w:rsidRPr="002E042B">
        <w:rPr>
          <w:rFonts w:ascii="Times New Roman" w:hAnsi="Times New Roman" w:cs="Times New Roman"/>
          <w:sz w:val="26"/>
          <w:szCs w:val="26"/>
        </w:rPr>
        <w:t>2</w:t>
      </w:r>
      <w:r w:rsidRPr="002E042B">
        <w:rPr>
          <w:rFonts w:ascii="Times New Roman" w:hAnsi="Times New Roman" w:cs="Times New Roman"/>
          <w:sz w:val="26"/>
          <w:szCs w:val="26"/>
        </w:rPr>
        <w:t>.4.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дату завершения </w:t>
      </w:r>
      <w:r w:rsidR="00B75D2D" w:rsidRPr="002E042B">
        <w:rPr>
          <w:rFonts w:ascii="Times New Roman" w:hAnsi="Times New Roman" w:cs="Times New Roman"/>
          <w:sz w:val="26"/>
          <w:szCs w:val="26"/>
        </w:rPr>
        <w:t>конкурса</w:t>
      </w:r>
      <w:r w:rsidR="00341037" w:rsidRPr="002E042B">
        <w:rPr>
          <w:rFonts w:ascii="Times New Roman" w:hAnsi="Times New Roman" w:cs="Times New Roman"/>
          <w:sz w:val="26"/>
          <w:szCs w:val="26"/>
        </w:rPr>
        <w:t>.</w:t>
      </w:r>
    </w:p>
    <w:p w:rsidR="00B75D2D" w:rsidRPr="002E042B" w:rsidRDefault="007F0F21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42B">
        <w:rPr>
          <w:rFonts w:ascii="Times New Roman" w:hAnsi="Times New Roman" w:cs="Times New Roman"/>
          <w:b/>
          <w:sz w:val="26"/>
          <w:szCs w:val="26"/>
        </w:rPr>
        <w:t>3.1</w:t>
      </w:r>
      <w:r w:rsidR="00B83DB7" w:rsidRPr="002E042B">
        <w:rPr>
          <w:rFonts w:ascii="Times New Roman" w:hAnsi="Times New Roman" w:cs="Times New Roman"/>
          <w:b/>
          <w:sz w:val="26"/>
          <w:szCs w:val="26"/>
        </w:rPr>
        <w:t>3</w:t>
      </w:r>
      <w:r w:rsidRPr="002E042B">
        <w:rPr>
          <w:rFonts w:ascii="Times New Roman" w:hAnsi="Times New Roman" w:cs="Times New Roman"/>
          <w:b/>
          <w:sz w:val="26"/>
          <w:szCs w:val="26"/>
        </w:rPr>
        <w:t>.</w:t>
      </w:r>
      <w:r w:rsidR="00B75D2D" w:rsidRPr="002E042B">
        <w:rPr>
          <w:rFonts w:ascii="Times New Roman" w:hAnsi="Times New Roman" w:cs="Times New Roman"/>
          <w:b/>
          <w:sz w:val="26"/>
          <w:szCs w:val="26"/>
        </w:rPr>
        <w:t>На первом этапе кандидаты направляют в конкурсную комиссию:</w:t>
      </w:r>
    </w:p>
    <w:p w:rsidR="00B75D2D" w:rsidRPr="002E042B" w:rsidRDefault="009E28C2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3.1</w:t>
      </w:r>
      <w:r w:rsidR="00B83DB7" w:rsidRPr="002E042B">
        <w:rPr>
          <w:rFonts w:ascii="Times New Roman" w:hAnsi="Times New Roman" w:cs="Times New Roman"/>
          <w:sz w:val="26"/>
          <w:szCs w:val="26"/>
        </w:rPr>
        <w:t>3</w:t>
      </w:r>
      <w:r w:rsidRPr="002E042B">
        <w:rPr>
          <w:rFonts w:ascii="Times New Roman" w:hAnsi="Times New Roman" w:cs="Times New Roman"/>
          <w:sz w:val="26"/>
          <w:szCs w:val="26"/>
        </w:rPr>
        <w:t>.1.</w:t>
      </w:r>
      <w:r w:rsidR="00E45437" w:rsidRPr="002E042B">
        <w:rPr>
          <w:rFonts w:ascii="Times New Roman" w:hAnsi="Times New Roman" w:cs="Times New Roman"/>
          <w:sz w:val="26"/>
          <w:szCs w:val="26"/>
        </w:rPr>
        <w:t>анкету по форме согласно приложению 1</w:t>
      </w:r>
      <w:r w:rsidRPr="002E042B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B75D2D" w:rsidRPr="002E042B">
        <w:rPr>
          <w:rFonts w:ascii="Times New Roman" w:hAnsi="Times New Roman" w:cs="Times New Roman"/>
          <w:sz w:val="26"/>
          <w:szCs w:val="26"/>
        </w:rPr>
        <w:t>;</w:t>
      </w:r>
    </w:p>
    <w:p w:rsidR="00B75D2D" w:rsidRPr="002E042B" w:rsidRDefault="009E28C2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3.1</w:t>
      </w:r>
      <w:r w:rsidR="00B83DB7" w:rsidRPr="002E042B">
        <w:rPr>
          <w:rFonts w:ascii="Times New Roman" w:hAnsi="Times New Roman" w:cs="Times New Roman"/>
          <w:sz w:val="26"/>
          <w:szCs w:val="26"/>
        </w:rPr>
        <w:t>3</w:t>
      </w:r>
      <w:r w:rsidRPr="002E042B">
        <w:rPr>
          <w:rFonts w:ascii="Times New Roman" w:hAnsi="Times New Roman" w:cs="Times New Roman"/>
          <w:sz w:val="26"/>
          <w:szCs w:val="26"/>
        </w:rPr>
        <w:t>.2.</w:t>
      </w:r>
      <w:r w:rsidR="00E45437" w:rsidRPr="002E042B">
        <w:rPr>
          <w:rFonts w:ascii="Times New Roman" w:hAnsi="Times New Roman" w:cs="Times New Roman"/>
          <w:sz w:val="26"/>
          <w:szCs w:val="26"/>
        </w:rPr>
        <w:t>письменную работу, представляющую собой проект, отражающий актуальные социально</w:t>
      </w:r>
      <w:r w:rsidRPr="002E042B">
        <w:rPr>
          <w:rFonts w:ascii="Times New Roman" w:hAnsi="Times New Roman" w:cs="Times New Roman"/>
          <w:sz w:val="26"/>
          <w:szCs w:val="26"/>
        </w:rPr>
        <w:t xml:space="preserve"> </w:t>
      </w:r>
      <w:r w:rsidR="00E45437" w:rsidRPr="002E042B">
        <w:rPr>
          <w:rFonts w:ascii="Times New Roman" w:hAnsi="Times New Roman" w:cs="Times New Roman"/>
          <w:sz w:val="26"/>
          <w:szCs w:val="26"/>
        </w:rPr>
        <w:t>значимые проблемы в области молодежной политики и возможные пути их решения</w:t>
      </w:r>
      <w:r w:rsidR="00B75D2D" w:rsidRPr="002E042B">
        <w:rPr>
          <w:rFonts w:ascii="Times New Roman" w:hAnsi="Times New Roman" w:cs="Times New Roman"/>
          <w:sz w:val="26"/>
          <w:szCs w:val="26"/>
        </w:rPr>
        <w:t>;</w:t>
      </w:r>
    </w:p>
    <w:p w:rsidR="00B75D2D" w:rsidRPr="002E042B" w:rsidRDefault="009E28C2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3.1</w:t>
      </w:r>
      <w:r w:rsidR="00B83DB7" w:rsidRPr="002E042B">
        <w:rPr>
          <w:rFonts w:ascii="Times New Roman" w:hAnsi="Times New Roman" w:cs="Times New Roman"/>
          <w:sz w:val="26"/>
          <w:szCs w:val="26"/>
        </w:rPr>
        <w:t>3</w:t>
      </w:r>
      <w:r w:rsidRPr="002E042B">
        <w:rPr>
          <w:rFonts w:ascii="Times New Roman" w:hAnsi="Times New Roman" w:cs="Times New Roman"/>
          <w:sz w:val="26"/>
          <w:szCs w:val="26"/>
        </w:rPr>
        <w:t>.3.</w:t>
      </w:r>
      <w:r w:rsidR="00B75D2D" w:rsidRPr="002E042B">
        <w:rPr>
          <w:rFonts w:ascii="Times New Roman" w:hAnsi="Times New Roman" w:cs="Times New Roman"/>
          <w:sz w:val="26"/>
          <w:szCs w:val="26"/>
        </w:rPr>
        <w:t xml:space="preserve">согласие на </w:t>
      </w:r>
      <w:r w:rsidR="00E45437" w:rsidRPr="002E042B">
        <w:rPr>
          <w:rFonts w:ascii="Times New Roman" w:hAnsi="Times New Roman" w:cs="Times New Roman"/>
          <w:sz w:val="26"/>
          <w:szCs w:val="26"/>
        </w:rPr>
        <w:t>обработку персональных данных</w:t>
      </w:r>
      <w:r w:rsidR="00194973" w:rsidRPr="002E042B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365C0" w:rsidRPr="002E042B">
        <w:rPr>
          <w:rFonts w:ascii="Times New Roman" w:hAnsi="Times New Roman" w:cs="Times New Roman"/>
          <w:sz w:val="26"/>
          <w:szCs w:val="26"/>
        </w:rPr>
        <w:br/>
      </w:r>
      <w:r w:rsidR="00194973" w:rsidRPr="002E042B">
        <w:rPr>
          <w:rFonts w:ascii="Times New Roman" w:hAnsi="Times New Roman" w:cs="Times New Roman"/>
          <w:sz w:val="26"/>
          <w:szCs w:val="26"/>
        </w:rPr>
        <w:t>приложению 2</w:t>
      </w:r>
      <w:r w:rsidRPr="002E042B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B75D2D" w:rsidRPr="002E042B">
        <w:rPr>
          <w:rFonts w:ascii="Times New Roman" w:hAnsi="Times New Roman" w:cs="Times New Roman"/>
          <w:sz w:val="26"/>
          <w:szCs w:val="26"/>
        </w:rPr>
        <w:t>.</w:t>
      </w:r>
    </w:p>
    <w:p w:rsidR="00341037" w:rsidRPr="002E042B" w:rsidRDefault="009E28C2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3.1</w:t>
      </w:r>
      <w:r w:rsidR="00B83DB7" w:rsidRPr="002E042B">
        <w:rPr>
          <w:rFonts w:ascii="Times New Roman" w:hAnsi="Times New Roman" w:cs="Times New Roman"/>
          <w:sz w:val="26"/>
          <w:szCs w:val="26"/>
        </w:rPr>
        <w:t>4</w:t>
      </w:r>
      <w:r w:rsidRPr="002E042B">
        <w:rPr>
          <w:rFonts w:ascii="Times New Roman" w:hAnsi="Times New Roman" w:cs="Times New Roman"/>
          <w:sz w:val="26"/>
          <w:szCs w:val="26"/>
        </w:rPr>
        <w:t>.</w:t>
      </w:r>
      <w:r w:rsidR="00BC121B" w:rsidRPr="002E042B">
        <w:rPr>
          <w:rFonts w:ascii="Times New Roman" w:hAnsi="Times New Roman" w:cs="Times New Roman"/>
          <w:sz w:val="26"/>
          <w:szCs w:val="26"/>
        </w:rPr>
        <w:t xml:space="preserve">Срок проведения первого этапа </w:t>
      </w:r>
      <w:r w:rsidR="00E365C0" w:rsidRPr="002E042B">
        <w:rPr>
          <w:rFonts w:ascii="Times New Roman" w:hAnsi="Times New Roman" w:cs="Times New Roman"/>
          <w:sz w:val="26"/>
          <w:szCs w:val="26"/>
        </w:rPr>
        <w:t>-</w:t>
      </w:r>
      <w:r w:rsidR="00BC121B" w:rsidRPr="002E042B">
        <w:rPr>
          <w:rFonts w:ascii="Times New Roman" w:hAnsi="Times New Roman" w:cs="Times New Roman"/>
          <w:sz w:val="26"/>
          <w:szCs w:val="26"/>
        </w:rPr>
        <w:t xml:space="preserve"> два месяца.</w:t>
      </w:r>
    </w:p>
    <w:p w:rsidR="00BC121B" w:rsidRPr="002E042B" w:rsidRDefault="007F0F21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3.1</w:t>
      </w:r>
      <w:r w:rsidR="00B83DB7" w:rsidRPr="002E042B">
        <w:rPr>
          <w:rFonts w:ascii="Times New Roman" w:hAnsi="Times New Roman" w:cs="Times New Roman"/>
          <w:sz w:val="26"/>
          <w:szCs w:val="26"/>
        </w:rPr>
        <w:t>5</w:t>
      </w:r>
      <w:r w:rsidRPr="002E042B">
        <w:rPr>
          <w:rFonts w:ascii="Times New Roman" w:hAnsi="Times New Roman" w:cs="Times New Roman"/>
          <w:sz w:val="26"/>
          <w:szCs w:val="26"/>
        </w:rPr>
        <w:t>.</w:t>
      </w:r>
      <w:r w:rsidR="00BC121B" w:rsidRPr="002E042B">
        <w:rPr>
          <w:rFonts w:ascii="Times New Roman" w:hAnsi="Times New Roman" w:cs="Times New Roman"/>
          <w:sz w:val="26"/>
          <w:szCs w:val="26"/>
        </w:rPr>
        <w:t xml:space="preserve">По итогам первого этапа конкурсная комиссия принимает решение о допуске кандидатов до второго этапа конкурса. Список допущенных кандидатов публикуется на </w:t>
      </w:r>
      <w:r w:rsidR="00194973" w:rsidRPr="002E042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BC121B" w:rsidRPr="002E042B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E45437" w:rsidRPr="002E042B"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 w:rsidR="00194973" w:rsidRPr="002E042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</w:t>
      </w:r>
      <w:r w:rsidR="00E45437" w:rsidRPr="002E042B">
        <w:rPr>
          <w:rFonts w:ascii="Times New Roman" w:hAnsi="Times New Roman" w:cs="Times New Roman"/>
          <w:sz w:val="26"/>
          <w:szCs w:val="26"/>
        </w:rPr>
        <w:t xml:space="preserve"> </w:t>
      </w:r>
      <w:r w:rsidR="00BC121B" w:rsidRPr="002E042B">
        <w:rPr>
          <w:rFonts w:ascii="Times New Roman" w:hAnsi="Times New Roman" w:cs="Times New Roman"/>
          <w:sz w:val="26"/>
          <w:szCs w:val="26"/>
        </w:rPr>
        <w:t xml:space="preserve">не позднее пяти </w:t>
      </w:r>
      <w:r w:rsidR="00E45437" w:rsidRPr="002E042B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BC121B" w:rsidRPr="002E042B">
        <w:rPr>
          <w:rFonts w:ascii="Times New Roman" w:hAnsi="Times New Roman" w:cs="Times New Roman"/>
          <w:sz w:val="26"/>
          <w:szCs w:val="26"/>
        </w:rPr>
        <w:t>дней с момента окончания первого этапа.</w:t>
      </w:r>
    </w:p>
    <w:p w:rsidR="00E45437" w:rsidRPr="002E042B" w:rsidRDefault="00341037" w:rsidP="0093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42B">
        <w:rPr>
          <w:rFonts w:ascii="Times New Roman" w:hAnsi="Times New Roman" w:cs="Times New Roman"/>
          <w:b/>
          <w:sz w:val="26"/>
          <w:szCs w:val="26"/>
        </w:rPr>
        <w:t>3.1</w:t>
      </w:r>
      <w:r w:rsidR="00B83DB7" w:rsidRPr="002E042B">
        <w:rPr>
          <w:rFonts w:ascii="Times New Roman" w:hAnsi="Times New Roman" w:cs="Times New Roman"/>
          <w:b/>
          <w:sz w:val="26"/>
          <w:szCs w:val="26"/>
        </w:rPr>
        <w:t>6</w:t>
      </w:r>
      <w:r w:rsidRPr="002E042B">
        <w:rPr>
          <w:rFonts w:ascii="Times New Roman" w:hAnsi="Times New Roman" w:cs="Times New Roman"/>
          <w:b/>
          <w:sz w:val="26"/>
          <w:szCs w:val="26"/>
        </w:rPr>
        <w:t>.</w:t>
      </w:r>
      <w:r w:rsidR="00E45437" w:rsidRPr="002E042B">
        <w:rPr>
          <w:rFonts w:ascii="Times New Roman" w:hAnsi="Times New Roman" w:cs="Times New Roman"/>
          <w:b/>
          <w:sz w:val="26"/>
          <w:szCs w:val="26"/>
        </w:rPr>
        <w:t>Второй этап конкурса включает</w:t>
      </w:r>
      <w:r w:rsidRPr="002E042B">
        <w:rPr>
          <w:rFonts w:ascii="Times New Roman" w:hAnsi="Times New Roman" w:cs="Times New Roman"/>
          <w:b/>
          <w:sz w:val="26"/>
          <w:szCs w:val="26"/>
        </w:rPr>
        <w:t xml:space="preserve"> очное собеседование. </w:t>
      </w:r>
    </w:p>
    <w:p w:rsidR="00E454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17</w:t>
      </w:r>
      <w:r w:rsidR="00F556B1" w:rsidRPr="002E042B">
        <w:rPr>
          <w:rFonts w:ascii="Times New Roman" w:hAnsi="Times New Roman" w:cs="Times New Roman"/>
          <w:sz w:val="26"/>
          <w:szCs w:val="26"/>
        </w:rPr>
        <w:t>.</w:t>
      </w:r>
      <w:r w:rsidRPr="002E042B">
        <w:rPr>
          <w:rFonts w:ascii="Times New Roman" w:hAnsi="Times New Roman" w:cs="Times New Roman"/>
          <w:sz w:val="26"/>
          <w:szCs w:val="26"/>
        </w:rPr>
        <w:t xml:space="preserve">Общий срок проведения конкурса не может превышать трех месяцев с даты объявления конкурса. </w:t>
      </w:r>
    </w:p>
    <w:p w:rsidR="00341037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18</w:t>
      </w:r>
      <w:r w:rsidRPr="002E042B">
        <w:rPr>
          <w:rFonts w:ascii="Times New Roman" w:hAnsi="Times New Roman" w:cs="Times New Roman"/>
          <w:sz w:val="26"/>
          <w:szCs w:val="26"/>
        </w:rPr>
        <w:t xml:space="preserve">.Все документы по проведению конкурса формируются в дело и хранятся в архиве </w:t>
      </w:r>
      <w:r w:rsidR="00BC121B" w:rsidRPr="002E042B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2E042B">
        <w:rPr>
          <w:rFonts w:ascii="Times New Roman" w:hAnsi="Times New Roman" w:cs="Times New Roman"/>
          <w:sz w:val="26"/>
          <w:szCs w:val="26"/>
        </w:rPr>
        <w:t xml:space="preserve"> в течение трех лет, после чего подлежат уничтожению в установленном законодательством порядке. Документы конкурсантов могут быть им возвращены по их письменному запросу до истечения срока хранения.</w:t>
      </w:r>
    </w:p>
    <w:p w:rsidR="00705262" w:rsidRPr="002E042B" w:rsidRDefault="00341037" w:rsidP="009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19</w:t>
      </w:r>
      <w:r w:rsidRPr="002E042B">
        <w:rPr>
          <w:rFonts w:ascii="Times New Roman" w:hAnsi="Times New Roman" w:cs="Times New Roman"/>
          <w:sz w:val="26"/>
          <w:szCs w:val="26"/>
        </w:rPr>
        <w:t xml:space="preserve">.Персональный состав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утверждается </w:t>
      </w:r>
      <w:r w:rsidR="00BC121B" w:rsidRPr="002E042B">
        <w:rPr>
          <w:rFonts w:ascii="Times New Roman" w:hAnsi="Times New Roman" w:cs="Times New Roman"/>
          <w:sz w:val="26"/>
          <w:szCs w:val="26"/>
        </w:rPr>
        <w:t xml:space="preserve">распоряжением Председателя </w:t>
      </w:r>
      <w:r w:rsidRPr="002E042B"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 w:rsidR="00E45437" w:rsidRPr="002E042B">
        <w:rPr>
          <w:rFonts w:ascii="Times New Roman" w:hAnsi="Times New Roman" w:cs="Times New Roman"/>
          <w:sz w:val="26"/>
          <w:szCs w:val="26"/>
        </w:rPr>
        <w:t>, публикуется</w:t>
      </w:r>
      <w:r w:rsidR="00194973" w:rsidRPr="002E042B">
        <w:rPr>
          <w:rFonts w:ascii="Times New Roman" w:hAnsi="Times New Roman" w:cs="Times New Roman"/>
          <w:sz w:val="26"/>
          <w:szCs w:val="26"/>
        </w:rPr>
        <w:t xml:space="preserve"> на официальном сайте Законодательного Собрания в информационно-телекоммуникационной сети "Интернет"</w:t>
      </w:r>
      <w:r w:rsidRPr="002E04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1037" w:rsidRPr="002E042B" w:rsidRDefault="00341037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B83DB7" w:rsidRPr="002E042B">
        <w:rPr>
          <w:rFonts w:ascii="Times New Roman" w:hAnsi="Times New Roman" w:cs="Times New Roman"/>
          <w:sz w:val="26"/>
          <w:szCs w:val="26"/>
        </w:rPr>
        <w:t>20</w:t>
      </w:r>
      <w:r w:rsidRPr="002E042B">
        <w:rPr>
          <w:rFonts w:ascii="Times New Roman" w:hAnsi="Times New Roman" w:cs="Times New Roman"/>
          <w:sz w:val="26"/>
          <w:szCs w:val="26"/>
        </w:rPr>
        <w:t xml:space="preserve">.Решение об исключении (выбытии) из числа членов </w:t>
      </w:r>
      <w:r w:rsidR="00B83DB7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принимается на заседании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большинством голосов от сформированного состава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олодежного парламента в следующих случаях:</w:t>
      </w:r>
    </w:p>
    <w:p w:rsidR="00341037" w:rsidRPr="002E042B" w:rsidRDefault="009E28C2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2</w:t>
      </w:r>
      <w:r w:rsidR="00B83DB7" w:rsidRPr="002E042B">
        <w:rPr>
          <w:rFonts w:ascii="Times New Roman" w:hAnsi="Times New Roman" w:cs="Times New Roman"/>
          <w:sz w:val="26"/>
          <w:szCs w:val="26"/>
        </w:rPr>
        <w:t>0.</w:t>
      </w:r>
      <w:r w:rsidRPr="002E042B">
        <w:rPr>
          <w:rFonts w:ascii="Times New Roman" w:hAnsi="Times New Roman" w:cs="Times New Roman"/>
          <w:sz w:val="26"/>
          <w:szCs w:val="26"/>
        </w:rPr>
        <w:t>1.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подачи личного письменного заявления члена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341037" w:rsidRPr="002E042B" w:rsidRDefault="009E28C2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2</w:t>
      </w:r>
      <w:r w:rsidR="00B83DB7" w:rsidRPr="002E042B">
        <w:rPr>
          <w:rFonts w:ascii="Times New Roman" w:hAnsi="Times New Roman" w:cs="Times New Roman"/>
          <w:sz w:val="26"/>
          <w:szCs w:val="26"/>
        </w:rPr>
        <w:t>0</w:t>
      </w:r>
      <w:r w:rsidRPr="002E042B">
        <w:rPr>
          <w:rFonts w:ascii="Times New Roman" w:hAnsi="Times New Roman" w:cs="Times New Roman"/>
          <w:sz w:val="26"/>
          <w:szCs w:val="26"/>
        </w:rPr>
        <w:t>.2.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отсутствия без уважительных причин более чем на двух заседаниях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341037" w:rsidRPr="002E042B" w:rsidRDefault="009E28C2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2</w:t>
      </w:r>
      <w:r w:rsidR="00B83DB7" w:rsidRPr="002E042B">
        <w:rPr>
          <w:rFonts w:ascii="Times New Roman" w:hAnsi="Times New Roman" w:cs="Times New Roman"/>
          <w:sz w:val="26"/>
          <w:szCs w:val="26"/>
        </w:rPr>
        <w:t>0</w:t>
      </w:r>
      <w:r w:rsidRPr="002E042B">
        <w:rPr>
          <w:rFonts w:ascii="Times New Roman" w:hAnsi="Times New Roman" w:cs="Times New Roman"/>
          <w:sz w:val="26"/>
          <w:szCs w:val="26"/>
        </w:rPr>
        <w:t>.3.</w:t>
      </w:r>
      <w:r w:rsidR="00341037" w:rsidRPr="002E042B">
        <w:rPr>
          <w:rFonts w:ascii="Times New Roman" w:hAnsi="Times New Roman" w:cs="Times New Roman"/>
          <w:sz w:val="26"/>
          <w:szCs w:val="26"/>
        </w:rPr>
        <w:t>в случаях неисполнения иных обязанностей, преду</w:t>
      </w:r>
      <w:r w:rsidR="00EF4E8B" w:rsidRPr="002E042B">
        <w:rPr>
          <w:rFonts w:ascii="Times New Roman" w:hAnsi="Times New Roman" w:cs="Times New Roman"/>
          <w:sz w:val="26"/>
          <w:szCs w:val="26"/>
        </w:rPr>
        <w:t>смотренных настоящим Положением</w:t>
      </w:r>
      <w:r w:rsidR="00A74363" w:rsidRPr="002E042B">
        <w:rPr>
          <w:rFonts w:ascii="Times New Roman" w:hAnsi="Times New Roman" w:cs="Times New Roman"/>
          <w:sz w:val="26"/>
          <w:szCs w:val="26"/>
        </w:rPr>
        <w:t>.</w:t>
      </w:r>
    </w:p>
    <w:p w:rsidR="00B079CD" w:rsidRPr="002E042B" w:rsidRDefault="0095066E" w:rsidP="00937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2</w:t>
      </w:r>
      <w:r w:rsidR="00B83DB7" w:rsidRPr="002E042B">
        <w:rPr>
          <w:rFonts w:ascii="Times New Roman" w:hAnsi="Times New Roman" w:cs="Times New Roman"/>
          <w:sz w:val="26"/>
          <w:szCs w:val="26"/>
        </w:rPr>
        <w:t>1</w:t>
      </w:r>
      <w:r w:rsidR="00B079CD" w:rsidRPr="002E042B">
        <w:rPr>
          <w:rFonts w:ascii="Times New Roman" w:hAnsi="Times New Roman" w:cs="Times New Roman"/>
          <w:sz w:val="26"/>
          <w:szCs w:val="26"/>
        </w:rPr>
        <w:t>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В случае исключения (выбытия) </w:t>
      </w:r>
      <w:r w:rsidR="001B35E3" w:rsidRPr="002E042B">
        <w:rPr>
          <w:rFonts w:ascii="Times New Roman" w:hAnsi="Times New Roman" w:cs="Times New Roman"/>
          <w:sz w:val="26"/>
          <w:szCs w:val="26"/>
        </w:rPr>
        <w:t xml:space="preserve">из сформированного состава </w:t>
      </w:r>
      <w:r w:rsidR="00B83DB7" w:rsidRPr="002E042B">
        <w:rPr>
          <w:rFonts w:ascii="Times New Roman" w:hAnsi="Times New Roman" w:cs="Times New Roman"/>
          <w:sz w:val="26"/>
          <w:szCs w:val="26"/>
        </w:rPr>
        <w:t>м</w:t>
      </w:r>
      <w:r w:rsidR="001B35E3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члена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</w:t>
      </w:r>
      <w:r w:rsidR="0065581E" w:rsidRPr="002E042B">
        <w:rPr>
          <w:rFonts w:ascii="Times New Roman" w:hAnsi="Times New Roman" w:cs="Times New Roman"/>
          <w:sz w:val="26"/>
          <w:szCs w:val="26"/>
        </w:rPr>
        <w:t xml:space="preserve">, </w:t>
      </w:r>
      <w:r w:rsidR="00CC2AF2" w:rsidRPr="002E042B">
        <w:rPr>
          <w:rFonts w:ascii="Times New Roman" w:hAnsi="Times New Roman" w:cs="Times New Roman"/>
          <w:sz w:val="26"/>
          <w:szCs w:val="26"/>
        </w:rPr>
        <w:t xml:space="preserve">вошедшего в состав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CC2AF2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по итогам </w:t>
      </w:r>
      <w:r w:rsidR="0065581E" w:rsidRPr="002E042B">
        <w:rPr>
          <w:rFonts w:ascii="Times New Roman" w:hAnsi="Times New Roman" w:cs="Times New Roman"/>
          <w:sz w:val="26"/>
          <w:szCs w:val="26"/>
        </w:rPr>
        <w:t>конкурсного отбора</w:t>
      </w:r>
      <w:r w:rsidR="00D32C9D" w:rsidRPr="002E042B">
        <w:rPr>
          <w:rFonts w:ascii="Times New Roman" w:hAnsi="Times New Roman" w:cs="Times New Roman"/>
          <w:sz w:val="26"/>
          <w:szCs w:val="26"/>
        </w:rPr>
        <w:t xml:space="preserve">, его место </w:t>
      </w:r>
      <w:r w:rsidR="00B079CD" w:rsidRPr="002E042B">
        <w:rPr>
          <w:rFonts w:ascii="Times New Roman" w:hAnsi="Times New Roman" w:cs="Times New Roman"/>
          <w:sz w:val="26"/>
          <w:szCs w:val="26"/>
        </w:rPr>
        <w:t>занимает кандидат</w:t>
      </w:r>
      <w:r w:rsidR="00D32C9D" w:rsidRPr="002E042B">
        <w:rPr>
          <w:rFonts w:ascii="Times New Roman" w:hAnsi="Times New Roman" w:cs="Times New Roman"/>
          <w:sz w:val="26"/>
          <w:szCs w:val="26"/>
        </w:rPr>
        <w:t xml:space="preserve"> из</w:t>
      </w:r>
      <w:r w:rsidR="00B079CD" w:rsidRPr="002E042B">
        <w:rPr>
          <w:rFonts w:ascii="Times New Roman" w:hAnsi="Times New Roman" w:cs="Times New Roman"/>
          <w:sz w:val="26"/>
          <w:szCs w:val="26"/>
        </w:rPr>
        <w:t xml:space="preserve"> кадрового</w:t>
      </w:r>
      <w:r w:rsidR="00D32C9D" w:rsidRPr="002E042B">
        <w:rPr>
          <w:rFonts w:ascii="Times New Roman" w:hAnsi="Times New Roman" w:cs="Times New Roman"/>
          <w:sz w:val="26"/>
          <w:szCs w:val="26"/>
        </w:rPr>
        <w:t xml:space="preserve"> резерва</w:t>
      </w:r>
      <w:r w:rsidR="00B079CD" w:rsidRPr="002E042B">
        <w:rPr>
          <w:rFonts w:ascii="Times New Roman" w:hAnsi="Times New Roman" w:cs="Times New Roman"/>
          <w:sz w:val="26"/>
          <w:szCs w:val="26"/>
        </w:rPr>
        <w:t xml:space="preserve">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B079CD" w:rsidRPr="002E042B">
        <w:rPr>
          <w:rFonts w:ascii="Times New Roman" w:hAnsi="Times New Roman" w:cs="Times New Roman"/>
          <w:sz w:val="26"/>
          <w:szCs w:val="26"/>
        </w:rPr>
        <w:t>олодежного парламента</w:t>
      </w:r>
      <w:r w:rsidR="00D32C9D" w:rsidRPr="002E042B">
        <w:rPr>
          <w:rFonts w:ascii="Times New Roman" w:hAnsi="Times New Roman" w:cs="Times New Roman"/>
          <w:sz w:val="26"/>
          <w:szCs w:val="26"/>
        </w:rPr>
        <w:t>.</w:t>
      </w:r>
      <w:r w:rsidR="00B079CD" w:rsidRPr="002E04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437" w:rsidRPr="002E042B" w:rsidRDefault="009E28C2" w:rsidP="00937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937E73" w:rsidRPr="002E042B">
        <w:rPr>
          <w:rFonts w:ascii="Times New Roman" w:hAnsi="Times New Roman" w:cs="Times New Roman"/>
          <w:sz w:val="26"/>
          <w:szCs w:val="26"/>
        </w:rPr>
        <w:t>2</w:t>
      </w:r>
      <w:r w:rsidR="00B83DB7" w:rsidRPr="002E042B">
        <w:rPr>
          <w:rFonts w:ascii="Times New Roman" w:hAnsi="Times New Roman" w:cs="Times New Roman"/>
          <w:sz w:val="26"/>
          <w:szCs w:val="26"/>
        </w:rPr>
        <w:t>2</w:t>
      </w:r>
      <w:r w:rsidRPr="002E042B">
        <w:rPr>
          <w:rFonts w:ascii="Times New Roman" w:hAnsi="Times New Roman" w:cs="Times New Roman"/>
          <w:sz w:val="26"/>
          <w:szCs w:val="26"/>
        </w:rPr>
        <w:t>.</w:t>
      </w:r>
      <w:r w:rsidR="00E45437" w:rsidRPr="002E042B">
        <w:rPr>
          <w:rFonts w:ascii="Times New Roman" w:hAnsi="Times New Roman" w:cs="Times New Roman"/>
          <w:sz w:val="26"/>
          <w:szCs w:val="26"/>
        </w:rPr>
        <w:t xml:space="preserve">Кадровый резерв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454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формируется из граждан, допущенных ко второму этапу конкурса, но не вошедших по его результатам в состав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45437" w:rsidRPr="002E042B">
        <w:rPr>
          <w:rFonts w:ascii="Times New Roman" w:hAnsi="Times New Roman" w:cs="Times New Roman"/>
          <w:sz w:val="26"/>
          <w:szCs w:val="26"/>
        </w:rPr>
        <w:t>олодежного парламента, на основании решения, принимаемого конкурсной комиссией.</w:t>
      </w:r>
    </w:p>
    <w:p w:rsidR="00E324F3" w:rsidRPr="002E042B" w:rsidRDefault="00E324F3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ab/>
      </w:r>
    </w:p>
    <w:p w:rsidR="00E365C0" w:rsidRPr="002E042B" w:rsidRDefault="00E365C0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4.Структура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олодежного парламента</w:t>
      </w:r>
    </w:p>
    <w:p w:rsidR="00E324F3" w:rsidRPr="002E042B" w:rsidRDefault="00E324F3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24F3" w:rsidRPr="002E042B" w:rsidRDefault="007F0F21" w:rsidP="00937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1.Из числа членов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большинством голосов от установленного числа членов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избираются председатель </w:t>
      </w:r>
      <w:r w:rsidR="00B83DB7"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парламента, заместитель председателя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и секретарь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E324F3" w:rsidRPr="002E042B" w:rsidRDefault="007F0F21" w:rsidP="00937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2.Председатель </w:t>
      </w:r>
      <w:r w:rsidR="009E28C2"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парламента:</w:t>
      </w:r>
    </w:p>
    <w:p w:rsidR="00E324F3" w:rsidRPr="002E042B" w:rsidRDefault="009E28C2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4.2.1.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олодежный парламент в отношениях с населением, государственными органами, органами местного самоуправления, организациями;</w:t>
      </w:r>
    </w:p>
    <w:p w:rsidR="00E324F3" w:rsidRPr="002E042B" w:rsidRDefault="009E28C2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4.2.2.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созывает заседания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E324F3" w:rsidRPr="002E042B" w:rsidRDefault="009E28C2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4.2.3.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осуществляет руководство подготовкой заседаний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E324F3" w:rsidRPr="002E042B" w:rsidRDefault="009E28C2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4.2.4.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ведет заседания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в соответствии с правилами, установленными Регламентом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E324F3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4.2.5.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подписывает документы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E324F3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4.2.6.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координирует работу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E324F3" w:rsidRPr="002E042B" w:rsidRDefault="00410F3F" w:rsidP="00937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4.2.7.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готовит ежегодный доклад о деятельности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E324F3" w:rsidRPr="002E042B" w:rsidRDefault="00410F3F" w:rsidP="00937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4.2.8.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оказывает содействие членам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 в осуществлении ими своих полномочий;</w:t>
      </w:r>
    </w:p>
    <w:p w:rsidR="00E324F3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4.2.9.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выполняет иные полномочия, возложенные на него заседанием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 и настоящим Положением.</w:t>
      </w:r>
    </w:p>
    <w:p w:rsidR="00E324F3" w:rsidRPr="002E042B" w:rsidRDefault="007F0F21" w:rsidP="00937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</w:t>
      </w:r>
      <w:r w:rsidR="00967332" w:rsidRPr="002E042B">
        <w:rPr>
          <w:rFonts w:ascii="Times New Roman" w:hAnsi="Times New Roman" w:cs="Times New Roman"/>
          <w:sz w:val="26"/>
          <w:szCs w:val="26"/>
        </w:rPr>
        <w:t>3.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410F3F"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парламента:</w:t>
      </w:r>
    </w:p>
    <w:p w:rsidR="00E324F3" w:rsidRPr="002E042B" w:rsidRDefault="00410F3F" w:rsidP="00937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4.3.1.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ведет собрания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в случае отсутствия председателя </w:t>
      </w:r>
      <w:r w:rsidR="00B83DB7"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E324F3" w:rsidRPr="002E042B" w:rsidRDefault="00410F3F" w:rsidP="00937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4.3.2.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выполняет поручения председателя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E324F3" w:rsidRPr="002E042B" w:rsidRDefault="00410F3F" w:rsidP="005C1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4.3.3.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осуществляет иные полномочия в соответствии с Регламентом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E324F3" w:rsidRPr="002E042B" w:rsidRDefault="00E324F3" w:rsidP="005C1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</w:t>
      </w:r>
      <w:r w:rsidR="007F0F21" w:rsidRPr="002E042B">
        <w:rPr>
          <w:rFonts w:ascii="Times New Roman" w:hAnsi="Times New Roman" w:cs="Times New Roman"/>
          <w:sz w:val="26"/>
          <w:szCs w:val="26"/>
        </w:rPr>
        <w:t>4.</w:t>
      </w:r>
      <w:r w:rsidR="007D54B4" w:rsidRPr="002E042B">
        <w:rPr>
          <w:rFonts w:ascii="Times New Roman" w:hAnsi="Times New Roman" w:cs="Times New Roman"/>
          <w:sz w:val="26"/>
          <w:szCs w:val="26"/>
        </w:rPr>
        <w:t>С</w:t>
      </w:r>
      <w:r w:rsidRPr="002E042B">
        <w:rPr>
          <w:rFonts w:ascii="Times New Roman" w:hAnsi="Times New Roman" w:cs="Times New Roman"/>
          <w:sz w:val="26"/>
          <w:szCs w:val="26"/>
        </w:rPr>
        <w:t xml:space="preserve">екретарь </w:t>
      </w:r>
      <w:r w:rsidR="00410F3F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олодежного парламента:</w:t>
      </w:r>
    </w:p>
    <w:p w:rsidR="007D54B4" w:rsidRPr="002E042B" w:rsidRDefault="00410F3F" w:rsidP="007F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4.4.1.</w:t>
      </w:r>
      <w:r w:rsidR="007D54B4" w:rsidRPr="002E042B">
        <w:rPr>
          <w:rFonts w:ascii="Times New Roman" w:hAnsi="Times New Roman" w:cs="Times New Roman"/>
          <w:sz w:val="26"/>
          <w:szCs w:val="26"/>
        </w:rPr>
        <w:t xml:space="preserve">организует ведение делопроизводства, протоколирование заседаний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7D54B4" w:rsidRPr="002E042B">
        <w:rPr>
          <w:rFonts w:ascii="Times New Roman" w:hAnsi="Times New Roman" w:cs="Times New Roman"/>
          <w:sz w:val="26"/>
          <w:szCs w:val="26"/>
        </w:rPr>
        <w:t>олодежного парламента, оформление решений;</w:t>
      </w:r>
    </w:p>
    <w:p w:rsidR="007D54B4" w:rsidRPr="002E042B" w:rsidRDefault="00410F3F" w:rsidP="007F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4.4.2.</w:t>
      </w:r>
      <w:r w:rsidR="003610F7" w:rsidRPr="002E042B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560857" w:rsidRPr="002E042B">
        <w:rPr>
          <w:rFonts w:ascii="Times New Roman" w:hAnsi="Times New Roman" w:cs="Times New Roman"/>
          <w:sz w:val="26"/>
          <w:szCs w:val="26"/>
        </w:rPr>
        <w:t>публикаци</w:t>
      </w:r>
      <w:r w:rsidR="003610F7" w:rsidRPr="002E042B">
        <w:rPr>
          <w:rFonts w:ascii="Times New Roman" w:hAnsi="Times New Roman" w:cs="Times New Roman"/>
          <w:sz w:val="26"/>
          <w:szCs w:val="26"/>
        </w:rPr>
        <w:t>ю</w:t>
      </w:r>
      <w:r w:rsidR="00560857" w:rsidRPr="002E042B">
        <w:rPr>
          <w:rFonts w:ascii="Times New Roman" w:hAnsi="Times New Roman" w:cs="Times New Roman"/>
          <w:sz w:val="26"/>
          <w:szCs w:val="26"/>
        </w:rPr>
        <w:t xml:space="preserve"> информационных материалов о деятельности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56085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на официальном сайте Законодательного Собрания в разделе "Молодежная политика", ведение официальных аккаунтов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560857" w:rsidRPr="002E042B">
        <w:rPr>
          <w:rFonts w:ascii="Times New Roman" w:hAnsi="Times New Roman" w:cs="Times New Roman"/>
          <w:sz w:val="26"/>
          <w:szCs w:val="26"/>
        </w:rPr>
        <w:t>олодежного парламента в социальных сетях</w:t>
      </w:r>
      <w:r w:rsidR="003610F7" w:rsidRPr="002E042B">
        <w:rPr>
          <w:sz w:val="26"/>
          <w:szCs w:val="26"/>
        </w:rPr>
        <w:t xml:space="preserve"> </w:t>
      </w:r>
      <w:r w:rsidR="003610F7" w:rsidRPr="002E042B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</w:t>
      </w:r>
      <w:r w:rsidRPr="002E042B">
        <w:rPr>
          <w:rFonts w:ascii="Times New Roman" w:hAnsi="Times New Roman" w:cs="Times New Roman"/>
          <w:sz w:val="26"/>
          <w:szCs w:val="26"/>
        </w:rPr>
        <w:t>;</w:t>
      </w:r>
    </w:p>
    <w:p w:rsidR="007D54B4" w:rsidRPr="002E042B" w:rsidRDefault="00410F3F" w:rsidP="007F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4.4.3.</w:t>
      </w:r>
      <w:r w:rsidR="007D54B4" w:rsidRPr="002E042B">
        <w:rPr>
          <w:rFonts w:ascii="Times New Roman" w:hAnsi="Times New Roman" w:cs="Times New Roman"/>
          <w:sz w:val="26"/>
          <w:szCs w:val="26"/>
        </w:rPr>
        <w:t>осуществляет взаимодействие с аппаратом Законодательного Собрания.</w:t>
      </w:r>
    </w:p>
    <w:p w:rsidR="0058681B" w:rsidRPr="002E042B" w:rsidRDefault="00410F3F" w:rsidP="0041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4.5.</w:t>
      </w:r>
      <w:r w:rsidR="0058681B" w:rsidRPr="002E042B">
        <w:rPr>
          <w:rFonts w:ascii="Times New Roman" w:hAnsi="Times New Roman" w:cs="Times New Roman"/>
          <w:sz w:val="26"/>
          <w:szCs w:val="26"/>
        </w:rPr>
        <w:t xml:space="preserve">Решение о досрочном освобождении председателя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58681B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парламента, заместителя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58681B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и секретаря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58681B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от должности принимается на заседании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58681B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открытым голосованием голосами не менее одной трети членов от состава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58681B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E324F3" w:rsidRDefault="007F0F21" w:rsidP="00410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</w:t>
      </w:r>
      <w:r w:rsidR="00410F3F" w:rsidRPr="002E042B">
        <w:rPr>
          <w:rFonts w:ascii="Times New Roman" w:hAnsi="Times New Roman" w:cs="Times New Roman"/>
          <w:sz w:val="26"/>
          <w:szCs w:val="26"/>
        </w:rPr>
        <w:t>6</w:t>
      </w:r>
      <w:r w:rsidRPr="002E042B">
        <w:rPr>
          <w:rFonts w:ascii="Times New Roman" w:hAnsi="Times New Roman" w:cs="Times New Roman"/>
          <w:sz w:val="26"/>
          <w:szCs w:val="26"/>
        </w:rPr>
        <w:t>.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По основным направлениям своей деятельности </w:t>
      </w:r>
      <w:r w:rsidR="00410F3F"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олодежный парламент образует из числа его членов рабочие органы - коми</w:t>
      </w:r>
      <w:r w:rsidR="007D54B4" w:rsidRPr="002E042B">
        <w:rPr>
          <w:rFonts w:ascii="Times New Roman" w:hAnsi="Times New Roman" w:cs="Times New Roman"/>
          <w:sz w:val="26"/>
          <w:szCs w:val="26"/>
        </w:rPr>
        <w:t>теты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 </w:t>
      </w:r>
      <w:r w:rsidR="00410F3F"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</w:t>
      </w:r>
      <w:r w:rsidR="007D54B4" w:rsidRPr="002E042B">
        <w:rPr>
          <w:rFonts w:ascii="Times New Roman" w:hAnsi="Times New Roman" w:cs="Times New Roman"/>
          <w:sz w:val="26"/>
          <w:szCs w:val="26"/>
        </w:rPr>
        <w:t>: по бюджетно-налоговой политике, по социальной политике и по экономической политике</w:t>
      </w:r>
      <w:r w:rsidR="00E324F3" w:rsidRPr="002E042B">
        <w:rPr>
          <w:rFonts w:ascii="Times New Roman" w:hAnsi="Times New Roman" w:cs="Times New Roman"/>
          <w:sz w:val="26"/>
          <w:szCs w:val="26"/>
        </w:rPr>
        <w:t>.</w:t>
      </w:r>
    </w:p>
    <w:p w:rsidR="002E042B" w:rsidRPr="002E042B" w:rsidRDefault="002E042B" w:rsidP="00410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681B" w:rsidRPr="002E042B" w:rsidRDefault="00410F3F" w:rsidP="0041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4.7.</w:t>
      </w:r>
      <w:r w:rsidR="0058681B" w:rsidRPr="002E042B">
        <w:rPr>
          <w:rFonts w:ascii="Times New Roman" w:hAnsi="Times New Roman" w:cs="Times New Roman"/>
          <w:sz w:val="26"/>
          <w:szCs w:val="26"/>
        </w:rPr>
        <w:t>Комитеты формируются в составе председателя, заместителя председателя и членов комитета. Председатель комитета, заместитель председателя комитета избираются на заседании комитета большинством голосов членов комитета. Решение о досрочном освобождении председателя комитета, заместителя председателя комитета от должности принимается на заседании комитета.</w:t>
      </w:r>
    </w:p>
    <w:p w:rsidR="0058681B" w:rsidRPr="002E042B" w:rsidRDefault="00410F3F" w:rsidP="0041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4.8.</w:t>
      </w:r>
      <w:r w:rsidR="0058681B" w:rsidRPr="002E042B">
        <w:rPr>
          <w:rFonts w:ascii="Times New Roman" w:hAnsi="Times New Roman" w:cs="Times New Roman"/>
          <w:sz w:val="26"/>
          <w:szCs w:val="26"/>
        </w:rPr>
        <w:t>Комитеты выполняют следующие функции:</w:t>
      </w:r>
    </w:p>
    <w:p w:rsidR="0058681B" w:rsidRPr="002E042B" w:rsidRDefault="00410F3F" w:rsidP="0041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4.8.1.</w:t>
      </w:r>
      <w:r w:rsidR="0058681B" w:rsidRPr="002E042B">
        <w:rPr>
          <w:rFonts w:ascii="Times New Roman" w:hAnsi="Times New Roman" w:cs="Times New Roman"/>
          <w:sz w:val="26"/>
          <w:szCs w:val="26"/>
        </w:rPr>
        <w:t>занимаются изучением проблем молодежи и других категорий населения края, готовят проекты решений по ним;</w:t>
      </w:r>
    </w:p>
    <w:p w:rsidR="0058681B" w:rsidRPr="002E042B" w:rsidRDefault="00410F3F" w:rsidP="0041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4.8.2.</w:t>
      </w:r>
      <w:r w:rsidR="0058681B" w:rsidRPr="002E042B">
        <w:rPr>
          <w:rFonts w:ascii="Times New Roman" w:hAnsi="Times New Roman" w:cs="Times New Roman"/>
          <w:sz w:val="26"/>
          <w:szCs w:val="26"/>
        </w:rPr>
        <w:t xml:space="preserve">выносят на рассмотрение заседания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58681B" w:rsidRPr="002E042B">
        <w:rPr>
          <w:rFonts w:ascii="Times New Roman" w:hAnsi="Times New Roman" w:cs="Times New Roman"/>
          <w:sz w:val="26"/>
          <w:szCs w:val="26"/>
        </w:rPr>
        <w:t>олодежного парламента проекты решений;</w:t>
      </w:r>
    </w:p>
    <w:p w:rsidR="0058681B" w:rsidRPr="002E042B" w:rsidRDefault="00410F3F" w:rsidP="0041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4.8.3.</w:t>
      </w:r>
      <w:r w:rsidR="0058681B" w:rsidRPr="002E042B">
        <w:rPr>
          <w:rFonts w:ascii="Times New Roman" w:hAnsi="Times New Roman" w:cs="Times New Roman"/>
          <w:sz w:val="26"/>
          <w:szCs w:val="26"/>
        </w:rPr>
        <w:t xml:space="preserve">рассматривают поступающие в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58681B" w:rsidRPr="002E042B">
        <w:rPr>
          <w:rFonts w:ascii="Times New Roman" w:hAnsi="Times New Roman" w:cs="Times New Roman"/>
          <w:sz w:val="26"/>
          <w:szCs w:val="26"/>
        </w:rPr>
        <w:t>олодежный парламент обращения и предложения и дают по ним соответствующее заключение или принимают решение.</w:t>
      </w:r>
    </w:p>
    <w:p w:rsidR="00E324F3" w:rsidRPr="002E042B" w:rsidRDefault="00410F3F" w:rsidP="00410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4.9.</w:t>
      </w:r>
      <w:r w:rsidR="00E324F3" w:rsidRPr="002E042B">
        <w:rPr>
          <w:rFonts w:ascii="Times New Roman" w:hAnsi="Times New Roman" w:cs="Times New Roman"/>
          <w:sz w:val="26"/>
          <w:szCs w:val="26"/>
        </w:rPr>
        <w:t>Ком</w:t>
      </w:r>
      <w:r w:rsidR="007D54B4" w:rsidRPr="002E042B">
        <w:rPr>
          <w:rFonts w:ascii="Times New Roman" w:hAnsi="Times New Roman" w:cs="Times New Roman"/>
          <w:sz w:val="26"/>
          <w:szCs w:val="26"/>
        </w:rPr>
        <w:t>итеты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осуществляют взаимодействие с соответствующими комитетами </w:t>
      </w:r>
      <w:r w:rsidR="007D54B4" w:rsidRPr="002E042B"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 w:rsidR="00E324F3" w:rsidRPr="002E042B">
        <w:rPr>
          <w:rFonts w:ascii="Times New Roman" w:hAnsi="Times New Roman" w:cs="Times New Roman"/>
          <w:sz w:val="26"/>
          <w:szCs w:val="26"/>
        </w:rPr>
        <w:t xml:space="preserve">, готовят для рассмотрения на собраниях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E324F3" w:rsidRPr="002E042B">
        <w:rPr>
          <w:rFonts w:ascii="Times New Roman" w:hAnsi="Times New Roman" w:cs="Times New Roman"/>
          <w:sz w:val="26"/>
          <w:szCs w:val="26"/>
        </w:rPr>
        <w:t>олодежного парламента вопросы по направлениям своей деятельности.</w:t>
      </w:r>
    </w:p>
    <w:p w:rsidR="0058681B" w:rsidRPr="002E042B" w:rsidRDefault="0058681B" w:rsidP="005227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65C0" w:rsidRPr="002E042B" w:rsidRDefault="00E365C0" w:rsidP="00E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5.Права и обязанности членов </w:t>
      </w:r>
      <w:r w:rsidR="00410F3F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оложеного парламента</w:t>
      </w:r>
    </w:p>
    <w:p w:rsidR="005C1806" w:rsidRPr="002E042B" w:rsidRDefault="005C1806" w:rsidP="00E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1037" w:rsidRPr="002E042B" w:rsidRDefault="00341037" w:rsidP="007F0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5.1.Члены </w:t>
      </w:r>
      <w:r w:rsidR="00410F3F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олодежного парламента имеют право:</w:t>
      </w:r>
    </w:p>
    <w:p w:rsidR="00341037" w:rsidRPr="002E042B" w:rsidRDefault="00410F3F" w:rsidP="007F0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5.1.1.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участвовать в обсуждении вопросов, рассматриваемых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олодежным парламентом;</w:t>
      </w:r>
    </w:p>
    <w:p w:rsidR="00341037" w:rsidRPr="002E042B" w:rsidRDefault="00410F3F" w:rsidP="007F0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5.1.2.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участвовать в принятии решений по вопросам компетенции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5.1.3.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высказывать свое мнение по вопросам, находящимся в компетенции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парламента, предлагать вопросы для рассмотрения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олодежным парламентом;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5.1.4.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вносить замечания и предложения по повестке дня </w:t>
      </w:r>
      <w:r w:rsidRPr="002E042B">
        <w:rPr>
          <w:rFonts w:ascii="Times New Roman" w:hAnsi="Times New Roman" w:cs="Times New Roman"/>
          <w:sz w:val="26"/>
          <w:szCs w:val="26"/>
        </w:rPr>
        <w:t>заседания 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парламента, порядку рассмотрения и по существу обсуждаемых вопросов;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5.1.5.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выйти из состава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парламента, подав заявление в порядке, установленном Регламентом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341037" w:rsidRPr="002E042B" w:rsidRDefault="0052271D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5.2.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826A3D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 обязаны: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5.2.1.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выполнять требования настоящего Положения и Регламента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5.2.2.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участвовать в работе заседаний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парламента, в мероприятиях и программах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парламента;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5.2.3.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активно содействовать решению задач, стоящих перед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олодежным парламентом.</w:t>
      </w:r>
    </w:p>
    <w:p w:rsidR="00C12FC5" w:rsidRPr="002E042B" w:rsidRDefault="00C12FC5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5.3.Член </w:t>
      </w:r>
      <w:r w:rsidR="00410F3F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олодежного парламента не может:</w:t>
      </w:r>
    </w:p>
    <w:p w:rsidR="00C12FC5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5.3.1.</w:t>
      </w:r>
      <w:r w:rsidR="00690355" w:rsidRPr="002E042B">
        <w:rPr>
          <w:rFonts w:ascii="Times New Roman" w:hAnsi="Times New Roman" w:cs="Times New Roman"/>
          <w:sz w:val="26"/>
          <w:szCs w:val="26"/>
        </w:rPr>
        <w:t>иметь гражданство (подданство) иностранного государства либо иметь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9B5FE1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5.3.2.</w:t>
      </w:r>
      <w:r w:rsidR="009B5FE1" w:rsidRPr="002E042B">
        <w:rPr>
          <w:rFonts w:ascii="Times New Roman" w:hAnsi="Times New Roman" w:cs="Times New Roman"/>
          <w:sz w:val="26"/>
          <w:szCs w:val="26"/>
        </w:rPr>
        <w:t>иметь не снятой или не погашенной судимости в установленном законо</w:t>
      </w:r>
      <w:r w:rsidRPr="002E042B">
        <w:rPr>
          <w:rFonts w:ascii="Times New Roman" w:hAnsi="Times New Roman" w:cs="Times New Roman"/>
          <w:sz w:val="26"/>
          <w:szCs w:val="26"/>
        </w:rPr>
        <w:t>дательством</w:t>
      </w:r>
      <w:r w:rsidR="009B5FE1" w:rsidRPr="002E042B">
        <w:rPr>
          <w:rFonts w:ascii="Times New Roman" w:hAnsi="Times New Roman" w:cs="Times New Roman"/>
          <w:sz w:val="26"/>
          <w:szCs w:val="26"/>
        </w:rPr>
        <w:t xml:space="preserve"> порядке;</w:t>
      </w:r>
    </w:p>
    <w:p w:rsidR="009B5FE1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5.3.3.</w:t>
      </w:r>
      <w:r w:rsidR="009B5FE1" w:rsidRPr="002E042B">
        <w:rPr>
          <w:rFonts w:ascii="Times New Roman" w:hAnsi="Times New Roman" w:cs="Times New Roman"/>
          <w:sz w:val="26"/>
          <w:szCs w:val="26"/>
        </w:rPr>
        <w:t xml:space="preserve">одновременно быть членом постоянно действующего </w:t>
      </w:r>
      <w:r w:rsidR="00241309" w:rsidRPr="002E042B">
        <w:rPr>
          <w:rFonts w:ascii="Times New Roman" w:hAnsi="Times New Roman" w:cs="Times New Roman"/>
          <w:sz w:val="26"/>
          <w:szCs w:val="26"/>
        </w:rPr>
        <w:t xml:space="preserve">совещательного </w:t>
      </w:r>
      <w:r w:rsidR="00792FBD" w:rsidRPr="002E042B">
        <w:rPr>
          <w:rFonts w:ascii="Times New Roman" w:hAnsi="Times New Roman" w:cs="Times New Roman"/>
          <w:sz w:val="26"/>
          <w:szCs w:val="26"/>
        </w:rPr>
        <w:t xml:space="preserve">(консультативного) </w:t>
      </w:r>
      <w:r w:rsidR="00241309" w:rsidRPr="002E042B">
        <w:rPr>
          <w:rFonts w:ascii="Times New Roman" w:hAnsi="Times New Roman" w:cs="Times New Roman"/>
          <w:sz w:val="26"/>
          <w:szCs w:val="26"/>
        </w:rPr>
        <w:t>органа при Пр</w:t>
      </w:r>
      <w:r w:rsidR="003E4D7E" w:rsidRPr="002E042B">
        <w:rPr>
          <w:rFonts w:ascii="Times New Roman" w:hAnsi="Times New Roman" w:cs="Times New Roman"/>
          <w:sz w:val="26"/>
          <w:szCs w:val="26"/>
        </w:rPr>
        <w:t>авительстве Приморского края;</w:t>
      </w:r>
    </w:p>
    <w:p w:rsidR="002E042B" w:rsidRDefault="002E042B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042B" w:rsidRPr="002E042B" w:rsidRDefault="002E042B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3E4D7E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5.3.4.</w:t>
      </w:r>
      <w:r w:rsidR="003E4D7E" w:rsidRPr="002E042B">
        <w:rPr>
          <w:rFonts w:ascii="Times New Roman" w:hAnsi="Times New Roman" w:cs="Times New Roman"/>
          <w:sz w:val="26"/>
          <w:szCs w:val="26"/>
        </w:rPr>
        <w:t>осуществлять ведение любой деятельности в интересах третьих лиц, в том числе политических партий и коммерческих организаций.</w:t>
      </w:r>
    </w:p>
    <w:p w:rsidR="00341037" w:rsidRPr="002E042B" w:rsidRDefault="00341037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65C0" w:rsidRPr="002E042B" w:rsidRDefault="00E365C0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 xml:space="preserve">6.Организационные основы деятельности </w:t>
      </w:r>
      <w:r w:rsidR="00410F3F" w:rsidRPr="002E042B">
        <w:rPr>
          <w:rFonts w:ascii="Times New Roman" w:hAnsi="Times New Roman" w:cs="Times New Roman"/>
          <w:sz w:val="26"/>
          <w:szCs w:val="26"/>
        </w:rPr>
        <w:t>м</w:t>
      </w:r>
      <w:r w:rsidRPr="002E042B">
        <w:rPr>
          <w:rFonts w:ascii="Times New Roman" w:hAnsi="Times New Roman" w:cs="Times New Roman"/>
          <w:sz w:val="26"/>
          <w:szCs w:val="26"/>
        </w:rPr>
        <w:t>олодежного парламента</w:t>
      </w:r>
    </w:p>
    <w:p w:rsidR="00341037" w:rsidRPr="002E042B" w:rsidRDefault="00341037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6.1.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Основной формой работы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 является заседание.</w:t>
      </w:r>
    </w:p>
    <w:p w:rsidR="00E736A2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6.2.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Первое заседание сформированного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созывается </w:t>
      </w:r>
      <w:r w:rsidR="00DF45E0" w:rsidRPr="002E042B">
        <w:rPr>
          <w:rFonts w:ascii="Times New Roman" w:hAnsi="Times New Roman" w:cs="Times New Roman"/>
          <w:sz w:val="26"/>
          <w:szCs w:val="26"/>
        </w:rPr>
        <w:t>П</w:t>
      </w:r>
      <w:r w:rsidR="00341037" w:rsidRPr="002E042B">
        <w:rPr>
          <w:rFonts w:ascii="Times New Roman" w:hAnsi="Times New Roman" w:cs="Times New Roman"/>
          <w:sz w:val="26"/>
          <w:szCs w:val="26"/>
        </w:rPr>
        <w:t>редседат</w:t>
      </w:r>
      <w:r w:rsidR="00E736A2" w:rsidRPr="002E042B">
        <w:rPr>
          <w:rFonts w:ascii="Times New Roman" w:hAnsi="Times New Roman" w:cs="Times New Roman"/>
          <w:sz w:val="26"/>
          <w:szCs w:val="26"/>
        </w:rPr>
        <w:t>елем Законодательного Собрания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6.3.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созывается по мере необходимости, но не реже </w:t>
      </w:r>
      <w:r w:rsidR="004969A9" w:rsidRPr="002E042B">
        <w:rPr>
          <w:rFonts w:ascii="Times New Roman" w:hAnsi="Times New Roman" w:cs="Times New Roman"/>
          <w:sz w:val="26"/>
          <w:szCs w:val="26"/>
        </w:rPr>
        <w:t>одного раза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 в квартал.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6.4.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Внеочередное заседание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созывается </w:t>
      </w:r>
      <w:r w:rsidR="00E736A2" w:rsidRPr="002E042B">
        <w:rPr>
          <w:rFonts w:ascii="Times New Roman" w:hAnsi="Times New Roman" w:cs="Times New Roman"/>
          <w:sz w:val="26"/>
          <w:szCs w:val="26"/>
        </w:rPr>
        <w:t>П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редседателем Законодательного Собрания, председателем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либо по требованию не менее одной трети от сформированного состава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6.5.</w:t>
      </w:r>
      <w:r w:rsidR="00500203" w:rsidRPr="002E042B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107FF2" w:rsidRPr="002E042B">
        <w:rPr>
          <w:rFonts w:ascii="Times New Roman" w:hAnsi="Times New Roman" w:cs="Times New Roman"/>
          <w:sz w:val="26"/>
          <w:szCs w:val="26"/>
        </w:rPr>
        <w:t xml:space="preserve">олодежный парламент </w:t>
      </w:r>
      <w:r w:rsidR="00341037" w:rsidRPr="002E042B">
        <w:rPr>
          <w:rFonts w:ascii="Times New Roman" w:hAnsi="Times New Roman" w:cs="Times New Roman"/>
          <w:sz w:val="26"/>
          <w:szCs w:val="26"/>
        </w:rPr>
        <w:t>принима</w:t>
      </w:r>
      <w:r w:rsidR="00107FF2" w:rsidRPr="002E042B">
        <w:rPr>
          <w:rFonts w:ascii="Times New Roman" w:hAnsi="Times New Roman" w:cs="Times New Roman"/>
          <w:sz w:val="26"/>
          <w:szCs w:val="26"/>
        </w:rPr>
        <w:t xml:space="preserve">ет 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107FF2" w:rsidRPr="002E042B">
        <w:rPr>
          <w:rFonts w:ascii="Times New Roman" w:hAnsi="Times New Roman" w:cs="Times New Roman"/>
          <w:sz w:val="26"/>
          <w:szCs w:val="26"/>
        </w:rPr>
        <w:t xml:space="preserve">в соответствии с целями и </w:t>
      </w:r>
      <w:r w:rsidR="00500203" w:rsidRPr="002E042B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="00107FF2" w:rsidRPr="002E042B">
        <w:rPr>
          <w:rFonts w:ascii="Times New Roman" w:hAnsi="Times New Roman" w:cs="Times New Roman"/>
          <w:sz w:val="26"/>
          <w:szCs w:val="26"/>
        </w:rPr>
        <w:t>задачами</w:t>
      </w:r>
      <w:r w:rsidR="00B03F90" w:rsidRPr="002E042B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B03F90" w:rsidRPr="002E042B">
        <w:rPr>
          <w:rFonts w:ascii="Times New Roman" w:hAnsi="Times New Roman" w:cs="Times New Roman"/>
          <w:sz w:val="26"/>
          <w:szCs w:val="26"/>
        </w:rPr>
        <w:t>олодежного парламента</w:t>
      </w:r>
      <w:r w:rsidR="00477B7B" w:rsidRPr="002E042B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характер. 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6.6.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правомочно, если в нем принимает участие не менее половины членов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парламента. Решение принимается открытым голосованием простым большинством голосов присутствующих членов, за исключением случаев, предусмотренных настоящим Положением.</w:t>
      </w:r>
    </w:p>
    <w:p w:rsidR="00341037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6.7.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доводятся до сведения Законодательного Собрания, Правительства </w:t>
      </w:r>
      <w:r w:rsidR="00E736A2" w:rsidRPr="002E042B">
        <w:rPr>
          <w:rFonts w:ascii="Times New Roman" w:hAnsi="Times New Roman" w:cs="Times New Roman"/>
          <w:sz w:val="26"/>
          <w:szCs w:val="26"/>
        </w:rPr>
        <w:t xml:space="preserve">Приморского </w:t>
      </w:r>
      <w:r w:rsidR="00341037" w:rsidRPr="002E042B">
        <w:rPr>
          <w:rFonts w:ascii="Times New Roman" w:hAnsi="Times New Roman" w:cs="Times New Roman"/>
          <w:sz w:val="26"/>
          <w:szCs w:val="26"/>
        </w:rPr>
        <w:t>края, органов местного самоуправления по вопросам их компетенции.</w:t>
      </w:r>
    </w:p>
    <w:p w:rsidR="005D6A26" w:rsidRPr="002E042B" w:rsidRDefault="00410F3F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6.8.</w:t>
      </w:r>
      <w:r w:rsidR="009D15B6" w:rsidRPr="002E042B">
        <w:rPr>
          <w:rFonts w:ascii="Times New Roman" w:hAnsi="Times New Roman" w:cs="Times New Roman"/>
          <w:sz w:val="26"/>
          <w:szCs w:val="26"/>
        </w:rPr>
        <w:t xml:space="preserve">Для участия в заседаниях и иных мероприятиях </w:t>
      </w: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9D15B6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могут приглашаться </w:t>
      </w:r>
      <w:r w:rsidR="00F74EE4" w:rsidRPr="002E042B">
        <w:rPr>
          <w:rFonts w:ascii="Times New Roman" w:hAnsi="Times New Roman" w:cs="Times New Roman"/>
          <w:sz w:val="26"/>
          <w:szCs w:val="26"/>
        </w:rPr>
        <w:t xml:space="preserve">сенаторы Российской Федерации, </w:t>
      </w:r>
      <w:r w:rsidR="009D15B6" w:rsidRPr="002E042B">
        <w:rPr>
          <w:rFonts w:ascii="Times New Roman" w:hAnsi="Times New Roman" w:cs="Times New Roman"/>
          <w:sz w:val="26"/>
          <w:szCs w:val="26"/>
        </w:rPr>
        <w:t xml:space="preserve">депутаты Государственной Думы Федерального Собрания Российской Федерации, депутаты Законодательного Собрания, </w:t>
      </w:r>
      <w:r w:rsidR="00A2771A" w:rsidRPr="002E042B">
        <w:rPr>
          <w:rFonts w:ascii="Times New Roman" w:hAnsi="Times New Roman" w:cs="Times New Roman"/>
          <w:sz w:val="26"/>
          <w:szCs w:val="26"/>
        </w:rPr>
        <w:t xml:space="preserve">представители федеральных </w:t>
      </w:r>
      <w:r w:rsidR="009941EE" w:rsidRPr="002E042B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власти, органов государственной власти, органов местного самоуправления Приморского края, общественных организаций и иные лица. </w:t>
      </w:r>
      <w:r w:rsidR="00A2771A" w:rsidRPr="002E04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41EE" w:rsidRPr="002E042B" w:rsidRDefault="009941EE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365C0" w:rsidRPr="002E042B" w:rsidRDefault="00E365C0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042B">
        <w:rPr>
          <w:rFonts w:ascii="Times New Roman" w:hAnsi="Times New Roman" w:cs="Times New Roman"/>
          <w:bCs/>
          <w:sz w:val="26"/>
          <w:szCs w:val="26"/>
        </w:rPr>
        <w:t xml:space="preserve">7.Обеспечение деятельности </w:t>
      </w:r>
      <w:r w:rsidR="00F74EE4" w:rsidRPr="002E042B">
        <w:rPr>
          <w:rFonts w:ascii="Times New Roman" w:hAnsi="Times New Roman" w:cs="Times New Roman"/>
          <w:bCs/>
          <w:sz w:val="26"/>
          <w:szCs w:val="26"/>
        </w:rPr>
        <w:t>м</w:t>
      </w:r>
      <w:r w:rsidRPr="002E042B">
        <w:rPr>
          <w:rFonts w:ascii="Times New Roman" w:hAnsi="Times New Roman" w:cs="Times New Roman"/>
          <w:bCs/>
          <w:sz w:val="26"/>
          <w:szCs w:val="26"/>
        </w:rPr>
        <w:t>олодежного парламента</w:t>
      </w:r>
    </w:p>
    <w:p w:rsidR="00E365C0" w:rsidRPr="002E042B" w:rsidRDefault="00E365C0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41037" w:rsidRPr="002E042B" w:rsidRDefault="00DF45E0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атериально-техническое обеспечение деятельности </w:t>
      </w:r>
      <w:r w:rsidR="00F74EE4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осуществляется </w:t>
      </w:r>
      <w:r w:rsidRPr="002E042B">
        <w:rPr>
          <w:rFonts w:ascii="Times New Roman" w:hAnsi="Times New Roman" w:cs="Times New Roman"/>
          <w:sz w:val="26"/>
          <w:szCs w:val="26"/>
        </w:rPr>
        <w:t>аппаратом Законодательного Собрания</w:t>
      </w:r>
      <w:r w:rsidR="00341037" w:rsidRPr="002E042B">
        <w:rPr>
          <w:rFonts w:ascii="Times New Roman" w:hAnsi="Times New Roman" w:cs="Times New Roman"/>
          <w:sz w:val="26"/>
          <w:szCs w:val="26"/>
        </w:rPr>
        <w:t>.</w:t>
      </w:r>
    </w:p>
    <w:p w:rsidR="00341037" w:rsidRPr="002E042B" w:rsidRDefault="00341037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65C0" w:rsidRPr="002E042B" w:rsidRDefault="00E365C0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042B">
        <w:rPr>
          <w:rFonts w:ascii="Times New Roman" w:hAnsi="Times New Roman" w:cs="Times New Roman"/>
          <w:bCs/>
          <w:sz w:val="26"/>
          <w:szCs w:val="26"/>
        </w:rPr>
        <w:t xml:space="preserve">8.Порядок досрочного прекращения полномочий </w:t>
      </w:r>
      <w:r w:rsidR="00F74EE4" w:rsidRPr="002E042B">
        <w:rPr>
          <w:rFonts w:ascii="Times New Roman" w:hAnsi="Times New Roman" w:cs="Times New Roman"/>
          <w:bCs/>
          <w:sz w:val="26"/>
          <w:szCs w:val="26"/>
        </w:rPr>
        <w:t>м</w:t>
      </w:r>
      <w:r w:rsidRPr="002E042B">
        <w:rPr>
          <w:rFonts w:ascii="Times New Roman" w:hAnsi="Times New Roman" w:cs="Times New Roman"/>
          <w:bCs/>
          <w:sz w:val="26"/>
          <w:szCs w:val="26"/>
        </w:rPr>
        <w:t>олодежного парламента</w:t>
      </w:r>
    </w:p>
    <w:p w:rsidR="00E365C0" w:rsidRPr="002E042B" w:rsidRDefault="00E365C0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41037" w:rsidRPr="002E042B" w:rsidRDefault="00262935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8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.1.Молодежный парламент прекращает </w:t>
      </w:r>
      <w:r w:rsidR="007F0F21" w:rsidRPr="002E042B">
        <w:rPr>
          <w:rFonts w:ascii="Times New Roman" w:hAnsi="Times New Roman" w:cs="Times New Roman"/>
          <w:sz w:val="26"/>
          <w:szCs w:val="26"/>
        </w:rPr>
        <w:t xml:space="preserve">досрочно </w:t>
      </w:r>
      <w:r w:rsidR="00341037" w:rsidRPr="002E042B">
        <w:rPr>
          <w:rFonts w:ascii="Times New Roman" w:hAnsi="Times New Roman" w:cs="Times New Roman"/>
          <w:sz w:val="26"/>
          <w:szCs w:val="26"/>
        </w:rPr>
        <w:t>свои полномочия по решению Законодательного Собрания.</w:t>
      </w:r>
    </w:p>
    <w:p w:rsidR="00341037" w:rsidRPr="002E042B" w:rsidRDefault="00262935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8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.2.Досрочно полномочия </w:t>
      </w:r>
      <w:r w:rsidR="00F74EE4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могут быть прекращены также по решению </w:t>
      </w:r>
      <w:r w:rsidR="00F74EE4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парламента. Указанное решение принимается на заседании </w:t>
      </w:r>
      <w:r w:rsidR="00F74EE4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голосами более </w:t>
      </w:r>
      <w:r w:rsidR="00B079CD" w:rsidRPr="002E042B">
        <w:rPr>
          <w:rFonts w:ascii="Times New Roman" w:hAnsi="Times New Roman" w:cs="Times New Roman"/>
          <w:sz w:val="26"/>
          <w:szCs w:val="26"/>
        </w:rPr>
        <w:t>двух третей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 членов от сформированного состава </w:t>
      </w:r>
      <w:r w:rsidR="00F74EE4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341037" w:rsidRPr="002E042B" w:rsidRDefault="00262935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2B">
        <w:rPr>
          <w:rFonts w:ascii="Times New Roman" w:hAnsi="Times New Roman" w:cs="Times New Roman"/>
          <w:sz w:val="26"/>
          <w:szCs w:val="26"/>
        </w:rPr>
        <w:t>8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.3.В случае досрочного прекращения полномочий </w:t>
      </w:r>
      <w:r w:rsidR="00F74EE4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 xml:space="preserve">олодежного парламента в течение одного месяца объявляется конкурс в новый состав </w:t>
      </w:r>
      <w:r w:rsidR="00F74EE4" w:rsidRPr="002E042B">
        <w:rPr>
          <w:rFonts w:ascii="Times New Roman" w:hAnsi="Times New Roman" w:cs="Times New Roman"/>
          <w:sz w:val="26"/>
          <w:szCs w:val="26"/>
        </w:rPr>
        <w:t>м</w:t>
      </w:r>
      <w:r w:rsidR="00341037" w:rsidRPr="002E042B">
        <w:rPr>
          <w:rFonts w:ascii="Times New Roman" w:hAnsi="Times New Roman" w:cs="Times New Roman"/>
          <w:sz w:val="26"/>
          <w:szCs w:val="26"/>
        </w:rPr>
        <w:t>олодежного парламента.</w:t>
      </w:r>
    </w:p>
    <w:p w:rsidR="00341037" w:rsidRPr="002E042B" w:rsidRDefault="00341037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69A5" w:rsidRPr="002E042B" w:rsidRDefault="006F69A5" w:rsidP="0093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6F69A5" w:rsidRPr="002E042B" w:rsidSect="00A05E4E">
      <w:headerReference w:type="default" r:id="rId8"/>
      <w:pgSz w:w="11906" w:h="16838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18" w:rsidRDefault="00774018" w:rsidP="00194973">
      <w:pPr>
        <w:spacing w:after="0" w:line="240" w:lineRule="auto"/>
      </w:pPr>
      <w:r>
        <w:separator/>
      </w:r>
    </w:p>
  </w:endnote>
  <w:endnote w:type="continuationSeparator" w:id="0">
    <w:p w:rsidR="00774018" w:rsidRDefault="00774018" w:rsidP="0019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18" w:rsidRDefault="00774018" w:rsidP="00194973">
      <w:pPr>
        <w:spacing w:after="0" w:line="240" w:lineRule="auto"/>
      </w:pPr>
      <w:r>
        <w:separator/>
      </w:r>
    </w:p>
  </w:footnote>
  <w:footnote w:type="continuationSeparator" w:id="0">
    <w:p w:rsidR="00774018" w:rsidRDefault="00774018" w:rsidP="0019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687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1EF5" w:rsidRDefault="00E41EF5">
        <w:pPr>
          <w:pStyle w:val="a4"/>
          <w:jc w:val="center"/>
        </w:pPr>
      </w:p>
      <w:p w:rsidR="00E41EF5" w:rsidRDefault="00E41EF5">
        <w:pPr>
          <w:pStyle w:val="a4"/>
          <w:jc w:val="center"/>
        </w:pPr>
      </w:p>
      <w:p w:rsidR="00194973" w:rsidRPr="00E41EF5" w:rsidRDefault="0019497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1E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1E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1E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042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41E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37"/>
    <w:rsid w:val="00036E09"/>
    <w:rsid w:val="00052AB9"/>
    <w:rsid w:val="000C1F27"/>
    <w:rsid w:val="00107FF2"/>
    <w:rsid w:val="001663EE"/>
    <w:rsid w:val="001716A2"/>
    <w:rsid w:val="0019449D"/>
    <w:rsid w:val="00194973"/>
    <w:rsid w:val="001A12A2"/>
    <w:rsid w:val="001A6E36"/>
    <w:rsid w:val="001B170D"/>
    <w:rsid w:val="001B35E3"/>
    <w:rsid w:val="001B3F77"/>
    <w:rsid w:val="001C02DD"/>
    <w:rsid w:val="001E03FD"/>
    <w:rsid w:val="001E18D9"/>
    <w:rsid w:val="00241309"/>
    <w:rsid w:val="00243292"/>
    <w:rsid w:val="00256588"/>
    <w:rsid w:val="00262935"/>
    <w:rsid w:val="0029414E"/>
    <w:rsid w:val="00294558"/>
    <w:rsid w:val="002A0120"/>
    <w:rsid w:val="002A298A"/>
    <w:rsid w:val="002C5E7E"/>
    <w:rsid w:val="002E042B"/>
    <w:rsid w:val="002F4157"/>
    <w:rsid w:val="003244B1"/>
    <w:rsid w:val="00330AAC"/>
    <w:rsid w:val="00341037"/>
    <w:rsid w:val="003610F7"/>
    <w:rsid w:val="003745D9"/>
    <w:rsid w:val="0038096E"/>
    <w:rsid w:val="00394797"/>
    <w:rsid w:val="003A7AB3"/>
    <w:rsid w:val="003C719F"/>
    <w:rsid w:val="003E4D7E"/>
    <w:rsid w:val="00400FEA"/>
    <w:rsid w:val="00410F3F"/>
    <w:rsid w:val="00432E91"/>
    <w:rsid w:val="004617F2"/>
    <w:rsid w:val="00477B7B"/>
    <w:rsid w:val="00480EBB"/>
    <w:rsid w:val="004969A9"/>
    <w:rsid w:val="004E29D6"/>
    <w:rsid w:val="00500203"/>
    <w:rsid w:val="0052271D"/>
    <w:rsid w:val="00525AEC"/>
    <w:rsid w:val="00526B12"/>
    <w:rsid w:val="005509D8"/>
    <w:rsid w:val="00560857"/>
    <w:rsid w:val="0058674B"/>
    <w:rsid w:val="0058681B"/>
    <w:rsid w:val="00591FD6"/>
    <w:rsid w:val="005A1430"/>
    <w:rsid w:val="005A53E2"/>
    <w:rsid w:val="005C1806"/>
    <w:rsid w:val="005C1C67"/>
    <w:rsid w:val="005C40A8"/>
    <w:rsid w:val="005D6A26"/>
    <w:rsid w:val="00603217"/>
    <w:rsid w:val="00651BE6"/>
    <w:rsid w:val="0065581E"/>
    <w:rsid w:val="006628D7"/>
    <w:rsid w:val="00673D3B"/>
    <w:rsid w:val="00690355"/>
    <w:rsid w:val="006A1C40"/>
    <w:rsid w:val="006A5F40"/>
    <w:rsid w:val="006F69A5"/>
    <w:rsid w:val="00705262"/>
    <w:rsid w:val="007574C8"/>
    <w:rsid w:val="00760281"/>
    <w:rsid w:val="00761490"/>
    <w:rsid w:val="00774018"/>
    <w:rsid w:val="0078258F"/>
    <w:rsid w:val="00783F58"/>
    <w:rsid w:val="00792FBD"/>
    <w:rsid w:val="007943F6"/>
    <w:rsid w:val="007A63D1"/>
    <w:rsid w:val="007C06A4"/>
    <w:rsid w:val="007D27C6"/>
    <w:rsid w:val="007D54B4"/>
    <w:rsid w:val="007F0F21"/>
    <w:rsid w:val="007F71B3"/>
    <w:rsid w:val="00826A3D"/>
    <w:rsid w:val="00827635"/>
    <w:rsid w:val="008A2873"/>
    <w:rsid w:val="008C69A2"/>
    <w:rsid w:val="008D6A48"/>
    <w:rsid w:val="008E5A6A"/>
    <w:rsid w:val="008E6E56"/>
    <w:rsid w:val="008F37FE"/>
    <w:rsid w:val="009161D7"/>
    <w:rsid w:val="0093441D"/>
    <w:rsid w:val="00937E73"/>
    <w:rsid w:val="0095066E"/>
    <w:rsid w:val="00950BC0"/>
    <w:rsid w:val="00967332"/>
    <w:rsid w:val="00975AD5"/>
    <w:rsid w:val="009941EE"/>
    <w:rsid w:val="009A16C8"/>
    <w:rsid w:val="009B5FE1"/>
    <w:rsid w:val="009D15B6"/>
    <w:rsid w:val="009E28C2"/>
    <w:rsid w:val="00A05E4E"/>
    <w:rsid w:val="00A112A6"/>
    <w:rsid w:val="00A2771A"/>
    <w:rsid w:val="00A30A7D"/>
    <w:rsid w:val="00A5015C"/>
    <w:rsid w:val="00A63961"/>
    <w:rsid w:val="00A74363"/>
    <w:rsid w:val="00A758C7"/>
    <w:rsid w:val="00A807C3"/>
    <w:rsid w:val="00AA328B"/>
    <w:rsid w:val="00AB5998"/>
    <w:rsid w:val="00AB6CCF"/>
    <w:rsid w:val="00AE00EF"/>
    <w:rsid w:val="00B03F90"/>
    <w:rsid w:val="00B059D2"/>
    <w:rsid w:val="00B079CD"/>
    <w:rsid w:val="00B75D2D"/>
    <w:rsid w:val="00B83DB7"/>
    <w:rsid w:val="00B85ABB"/>
    <w:rsid w:val="00B95047"/>
    <w:rsid w:val="00BA5570"/>
    <w:rsid w:val="00BC121B"/>
    <w:rsid w:val="00BD357D"/>
    <w:rsid w:val="00C12FC5"/>
    <w:rsid w:val="00C70A7C"/>
    <w:rsid w:val="00CC2AF2"/>
    <w:rsid w:val="00D02094"/>
    <w:rsid w:val="00D32C9D"/>
    <w:rsid w:val="00D51FF3"/>
    <w:rsid w:val="00D57657"/>
    <w:rsid w:val="00D737DC"/>
    <w:rsid w:val="00D74271"/>
    <w:rsid w:val="00D76AC3"/>
    <w:rsid w:val="00DA1DD9"/>
    <w:rsid w:val="00DC19E6"/>
    <w:rsid w:val="00DF382C"/>
    <w:rsid w:val="00DF45E0"/>
    <w:rsid w:val="00E03DF7"/>
    <w:rsid w:val="00E2316A"/>
    <w:rsid w:val="00E324F3"/>
    <w:rsid w:val="00E365C0"/>
    <w:rsid w:val="00E41EF5"/>
    <w:rsid w:val="00E45437"/>
    <w:rsid w:val="00E736A2"/>
    <w:rsid w:val="00E929A1"/>
    <w:rsid w:val="00EE2EB2"/>
    <w:rsid w:val="00EF4E8B"/>
    <w:rsid w:val="00F035BA"/>
    <w:rsid w:val="00F06AA7"/>
    <w:rsid w:val="00F07726"/>
    <w:rsid w:val="00F274C4"/>
    <w:rsid w:val="00F50899"/>
    <w:rsid w:val="00F556B1"/>
    <w:rsid w:val="00F74EE4"/>
    <w:rsid w:val="00F754FF"/>
    <w:rsid w:val="00FA6753"/>
    <w:rsid w:val="00FD5F55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35825-C495-485F-A294-DD257EA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0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973"/>
  </w:style>
  <w:style w:type="paragraph" w:styleId="a6">
    <w:name w:val="footer"/>
    <w:basedOn w:val="a"/>
    <w:link w:val="a7"/>
    <w:uiPriority w:val="99"/>
    <w:unhideWhenUsed/>
    <w:rsid w:val="0019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973"/>
  </w:style>
  <w:style w:type="paragraph" w:styleId="a8">
    <w:name w:val="Balloon Text"/>
    <w:basedOn w:val="a"/>
    <w:link w:val="a9"/>
    <w:uiPriority w:val="99"/>
    <w:semiHidden/>
    <w:unhideWhenUsed/>
    <w:rsid w:val="0095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66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8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6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AAA62CC9074E5338F2517ED06B1B4DB405AAA69DEBEB9CA008F6BAE7830F35AEF00C168EE7633A272A0FqBD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6B06-CB43-424D-B444-ABEBC30F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Александровна</dc:creator>
  <cp:lastModifiedBy>107-2</cp:lastModifiedBy>
  <cp:revision>6</cp:revision>
  <cp:lastPrinted>2023-07-31T00:45:00Z</cp:lastPrinted>
  <dcterms:created xsi:type="dcterms:W3CDTF">2023-07-26T06:35:00Z</dcterms:created>
  <dcterms:modified xsi:type="dcterms:W3CDTF">2023-08-07T04:44:00Z</dcterms:modified>
</cp:coreProperties>
</file>